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2839D" w14:textId="77777777" w:rsidR="004E314F" w:rsidRPr="0067505C" w:rsidRDefault="004E314F" w:rsidP="004E314F">
      <w:pPr>
        <w:rPr>
          <w:rFonts w:cstheme="minorHAnsi"/>
        </w:rPr>
      </w:pPr>
      <w:bookmarkStart w:id="0" w:name="_GoBack"/>
      <w:bookmarkEnd w:id="0"/>
      <w:r w:rsidRPr="0067505C">
        <w:rPr>
          <w:rFonts w:cstheme="minorHAnsi"/>
          <w:noProof/>
          <w:lang w:eastAsia="en-IE"/>
        </w:rPr>
        <w:drawing>
          <wp:anchor distT="0" distB="0" distL="114300" distR="114300" simplePos="0" relativeHeight="251660288" behindDoc="1" locked="1" layoutInCell="1" allowOverlap="1" wp14:anchorId="25C8E5D5" wp14:editId="2725E8A8">
            <wp:simplePos x="0" y="0"/>
            <wp:positionH relativeFrom="page">
              <wp:align>left</wp:align>
            </wp:positionH>
            <wp:positionV relativeFrom="page">
              <wp:align>top</wp:align>
            </wp:positionV>
            <wp:extent cx="7556400" cy="10692000"/>
            <wp:effectExtent l="0" t="0" r="63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2lo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anchor>
        </w:drawing>
      </w:r>
      <w:r w:rsidRPr="0067505C">
        <w:rPr>
          <w:rFonts w:cstheme="minorHAnsi"/>
          <w:noProof/>
          <w:lang w:eastAsia="en-IE"/>
        </w:rPr>
        <w:drawing>
          <wp:inline distT="0" distB="0" distL="0" distR="0" wp14:anchorId="745B4B6C" wp14:editId="6D6958A1">
            <wp:extent cx="2032000" cy="626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I Galway Logo.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671" cy="633986"/>
                    </a:xfrm>
                    <a:prstGeom prst="rect">
                      <a:avLst/>
                    </a:prstGeom>
                  </pic:spPr>
                </pic:pic>
              </a:graphicData>
            </a:graphic>
          </wp:inline>
        </w:drawing>
      </w:r>
      <w:r w:rsidRPr="0067505C">
        <w:rPr>
          <w:rFonts w:cstheme="minorHAnsi"/>
          <w:noProof/>
          <w:lang w:eastAsia="en-IE"/>
        </w:rPr>
        <mc:AlternateContent>
          <mc:Choice Requires="wps">
            <w:drawing>
              <wp:anchor distT="0" distB="0" distL="114300" distR="114300" simplePos="0" relativeHeight="251659264" behindDoc="0" locked="1" layoutInCell="1" allowOverlap="1" wp14:anchorId="7D7A15FD" wp14:editId="4FAA94B4">
                <wp:simplePos x="0" y="0"/>
                <wp:positionH relativeFrom="column">
                  <wp:posOffset>-177800</wp:posOffset>
                </wp:positionH>
                <wp:positionV relativeFrom="page">
                  <wp:posOffset>4648200</wp:posOffset>
                </wp:positionV>
                <wp:extent cx="6344285" cy="22987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4285" cy="2298700"/>
                        </a:xfrm>
                        <a:prstGeom prst="rect">
                          <a:avLst/>
                        </a:prstGeom>
                        <a:noFill/>
                        <a:ln w="6350">
                          <a:noFill/>
                        </a:ln>
                      </wps:spPr>
                      <wps:txbx>
                        <w:txbxContent>
                          <w:p w14:paraId="3A861F03" w14:textId="626B2014" w:rsidR="00A02FCD" w:rsidRPr="006E69AE" w:rsidRDefault="004E314F" w:rsidP="001A5B14">
                            <w:pPr>
                              <w:rPr>
                                <w:b/>
                                <w:color w:val="FFFFFF" w:themeColor="background1"/>
                                <w:sz w:val="48"/>
                                <w:szCs w:val="48"/>
                              </w:rPr>
                            </w:pPr>
                            <w:r w:rsidRPr="006E69AE">
                              <w:rPr>
                                <w:b/>
                                <w:color w:val="FFFFFF" w:themeColor="background1"/>
                                <w:sz w:val="48"/>
                                <w:szCs w:val="48"/>
                              </w:rPr>
                              <w:t>Clinical Tutor</w:t>
                            </w:r>
                            <w:r w:rsidR="000D4C79">
                              <w:rPr>
                                <w:b/>
                                <w:color w:val="FFFFFF" w:themeColor="background1"/>
                                <w:sz w:val="48"/>
                                <w:szCs w:val="48"/>
                              </w:rPr>
                              <w:t xml:space="preserve"> </w:t>
                            </w:r>
                            <w:r w:rsidR="001A5B14">
                              <w:rPr>
                                <w:b/>
                                <w:color w:val="FFFFFF" w:themeColor="background1"/>
                                <w:sz w:val="48"/>
                                <w:szCs w:val="48"/>
                              </w:rPr>
                              <w:t xml:space="preserve">&amp; Registrar </w:t>
                            </w:r>
                            <w:r w:rsidR="000D4C79" w:rsidRPr="000D4C79">
                              <w:rPr>
                                <w:b/>
                                <w:color w:val="FFFFFF" w:themeColor="background1"/>
                                <w:sz w:val="48"/>
                                <w:szCs w:val="48"/>
                              </w:rPr>
                              <w:t xml:space="preserve">- </w:t>
                            </w:r>
                            <w:r w:rsidR="001A5B14">
                              <w:rPr>
                                <w:b/>
                                <w:color w:val="FFFFFF" w:themeColor="background1"/>
                                <w:sz w:val="48"/>
                                <w:szCs w:val="48"/>
                              </w:rPr>
                              <w:t>Neurology</w:t>
                            </w:r>
                          </w:p>
                          <w:p w14:paraId="46608BCF" w14:textId="6E282381" w:rsidR="004E314F" w:rsidRDefault="004E314F" w:rsidP="00A02FCD">
                            <w:pPr>
                              <w:rPr>
                                <w:b/>
                                <w:color w:val="FFFFFF" w:themeColor="background1"/>
                                <w:sz w:val="48"/>
                                <w:szCs w:val="48"/>
                              </w:rPr>
                            </w:pPr>
                            <w:r w:rsidRPr="006E69AE">
                              <w:rPr>
                                <w:b/>
                                <w:color w:val="FFFFFF" w:themeColor="background1"/>
                                <w:sz w:val="48"/>
                                <w:szCs w:val="48"/>
                              </w:rPr>
                              <w:t>Fixed Term</w:t>
                            </w:r>
                            <w:r w:rsidR="00A02FCD">
                              <w:rPr>
                                <w:b/>
                                <w:color w:val="FFFFFF" w:themeColor="background1"/>
                                <w:sz w:val="48"/>
                                <w:szCs w:val="48"/>
                              </w:rPr>
                              <w:t xml:space="preserve">, </w:t>
                            </w:r>
                            <w:r w:rsidR="001A5B14">
                              <w:rPr>
                                <w:b/>
                                <w:color w:val="FFFFFF" w:themeColor="background1"/>
                                <w:sz w:val="48"/>
                                <w:szCs w:val="48"/>
                              </w:rPr>
                              <w:t>Full</w:t>
                            </w:r>
                            <w:r w:rsidR="00A02FCD">
                              <w:rPr>
                                <w:b/>
                                <w:color w:val="FFFFFF" w:themeColor="background1"/>
                                <w:sz w:val="48"/>
                                <w:szCs w:val="48"/>
                              </w:rPr>
                              <w:t>-Time</w:t>
                            </w:r>
                            <w:r w:rsidR="000D4C79">
                              <w:rPr>
                                <w:b/>
                                <w:color w:val="FFFFFF" w:themeColor="background1"/>
                                <w:sz w:val="48"/>
                                <w:szCs w:val="48"/>
                              </w:rPr>
                              <w:t xml:space="preserve"> (</w:t>
                            </w:r>
                            <w:r w:rsidR="001A5B14">
                              <w:rPr>
                                <w:b/>
                                <w:color w:val="FFFFFF" w:themeColor="background1"/>
                                <w:sz w:val="48"/>
                                <w:szCs w:val="48"/>
                              </w:rPr>
                              <w:t>1</w:t>
                            </w:r>
                            <w:r w:rsidR="000D4C79">
                              <w:rPr>
                                <w:b/>
                                <w:color w:val="FFFFFF" w:themeColor="background1"/>
                                <w:sz w:val="48"/>
                                <w:szCs w:val="48"/>
                              </w:rPr>
                              <w:t xml:space="preserve"> FTE)</w:t>
                            </w:r>
                          </w:p>
                          <w:p w14:paraId="00E05640" w14:textId="77777777" w:rsidR="00A02FCD" w:rsidRPr="006E69AE" w:rsidRDefault="00A02FCD" w:rsidP="00A02FCD">
                            <w:pPr>
                              <w:spacing w:before="120"/>
                              <w:rPr>
                                <w:b/>
                                <w:color w:val="FFFFFF" w:themeColor="background1"/>
                                <w:sz w:val="48"/>
                                <w:szCs w:val="48"/>
                              </w:rPr>
                            </w:pPr>
                            <w:r w:rsidRPr="006E69AE">
                              <w:rPr>
                                <w:b/>
                                <w:color w:val="FFFFFF" w:themeColor="background1"/>
                                <w:sz w:val="48"/>
                                <w:szCs w:val="48"/>
                              </w:rPr>
                              <w:t>Contract Type A</w:t>
                            </w:r>
                          </w:p>
                          <w:p w14:paraId="4744582C" w14:textId="5BA207BD" w:rsidR="004E314F" w:rsidRPr="006E69AE" w:rsidRDefault="004E314F" w:rsidP="004E314F">
                            <w:pPr>
                              <w:rPr>
                                <w:b/>
                                <w:color w:val="FFFFFF" w:themeColor="background1"/>
                                <w:sz w:val="36"/>
                                <w:szCs w:val="36"/>
                              </w:rPr>
                            </w:pPr>
                            <w:r w:rsidRPr="006E69AE">
                              <w:rPr>
                                <w:b/>
                                <w:color w:val="FFFFFF" w:themeColor="background1"/>
                                <w:sz w:val="36"/>
                                <w:szCs w:val="36"/>
                              </w:rPr>
                              <w:t>REF: 009</w:t>
                            </w:r>
                            <w:r w:rsidR="001A5B14">
                              <w:rPr>
                                <w:b/>
                                <w:color w:val="FFFFFF" w:themeColor="background1"/>
                                <w:sz w:val="36"/>
                                <w:szCs w:val="36"/>
                              </w:rPr>
                              <w:t>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7A15FD" id="_x0000_t202" coordsize="21600,21600" o:spt="202" path="m,l,21600r21600,l21600,xe">
                <v:stroke joinstyle="miter"/>
                <v:path gradientshapeok="t" o:connecttype="rect"/>
              </v:shapetype>
              <v:shape id="Text Box 5" o:spid="_x0000_s1026" type="#_x0000_t202" style="position:absolute;margin-left:-14pt;margin-top:366pt;width:499.55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" filled="f" stroked="f" strokeweight=".5pt">
                <v:textbox>
                  <w:txbxContent>
                    <w:p w14:paraId="3A861F03" w14:textId="626B2014" w:rsidR="00A02FCD" w:rsidRPr="006E69AE" w:rsidRDefault="004E314F" w:rsidP="001A5B14">
                      <w:pPr>
                        <w:rPr>
                          <w:b/>
                          <w:color w:val="FFFFFF" w:themeColor="background1"/>
                          <w:sz w:val="48"/>
                          <w:szCs w:val="48"/>
                        </w:rPr>
                      </w:pPr>
                      <w:r w:rsidRPr="006E69AE">
                        <w:rPr>
                          <w:b/>
                          <w:color w:val="FFFFFF" w:themeColor="background1"/>
                          <w:sz w:val="48"/>
                          <w:szCs w:val="48"/>
                        </w:rPr>
                        <w:t>Clinical Tutor</w:t>
                      </w:r>
                      <w:r w:rsidR="000D4C79">
                        <w:rPr>
                          <w:b/>
                          <w:color w:val="FFFFFF" w:themeColor="background1"/>
                          <w:sz w:val="48"/>
                          <w:szCs w:val="48"/>
                        </w:rPr>
                        <w:t xml:space="preserve"> </w:t>
                      </w:r>
                      <w:r w:rsidR="001A5B14">
                        <w:rPr>
                          <w:b/>
                          <w:color w:val="FFFFFF" w:themeColor="background1"/>
                          <w:sz w:val="48"/>
                          <w:szCs w:val="48"/>
                        </w:rPr>
                        <w:t xml:space="preserve">&amp; Registrar </w:t>
                      </w:r>
                      <w:r w:rsidR="000D4C79" w:rsidRPr="000D4C79">
                        <w:rPr>
                          <w:b/>
                          <w:color w:val="FFFFFF" w:themeColor="background1"/>
                          <w:sz w:val="48"/>
                          <w:szCs w:val="48"/>
                        </w:rPr>
                        <w:t xml:space="preserve">- </w:t>
                      </w:r>
                      <w:r w:rsidR="001A5B14">
                        <w:rPr>
                          <w:b/>
                          <w:color w:val="FFFFFF" w:themeColor="background1"/>
                          <w:sz w:val="48"/>
                          <w:szCs w:val="48"/>
                        </w:rPr>
                        <w:t>Neurology</w:t>
                      </w:r>
                    </w:p>
                    <w:p w14:paraId="46608BCF" w14:textId="6E282381" w:rsidR="004E314F" w:rsidRDefault="004E314F" w:rsidP="00A02FCD">
                      <w:pPr>
                        <w:rPr>
                          <w:b/>
                          <w:color w:val="FFFFFF" w:themeColor="background1"/>
                          <w:sz w:val="48"/>
                          <w:szCs w:val="48"/>
                        </w:rPr>
                      </w:pPr>
                      <w:r w:rsidRPr="006E69AE">
                        <w:rPr>
                          <w:b/>
                          <w:color w:val="FFFFFF" w:themeColor="background1"/>
                          <w:sz w:val="48"/>
                          <w:szCs w:val="48"/>
                        </w:rPr>
                        <w:t>Fixed Term</w:t>
                      </w:r>
                      <w:r w:rsidR="00A02FCD">
                        <w:rPr>
                          <w:b/>
                          <w:color w:val="FFFFFF" w:themeColor="background1"/>
                          <w:sz w:val="48"/>
                          <w:szCs w:val="48"/>
                        </w:rPr>
                        <w:t xml:space="preserve">, </w:t>
                      </w:r>
                      <w:r w:rsidR="001A5B14">
                        <w:rPr>
                          <w:b/>
                          <w:color w:val="FFFFFF" w:themeColor="background1"/>
                          <w:sz w:val="48"/>
                          <w:szCs w:val="48"/>
                        </w:rPr>
                        <w:t>Full</w:t>
                      </w:r>
                      <w:r w:rsidR="00A02FCD">
                        <w:rPr>
                          <w:b/>
                          <w:color w:val="FFFFFF" w:themeColor="background1"/>
                          <w:sz w:val="48"/>
                          <w:szCs w:val="48"/>
                        </w:rPr>
                        <w:t>-Time</w:t>
                      </w:r>
                      <w:r w:rsidR="000D4C79">
                        <w:rPr>
                          <w:b/>
                          <w:color w:val="FFFFFF" w:themeColor="background1"/>
                          <w:sz w:val="48"/>
                          <w:szCs w:val="48"/>
                        </w:rPr>
                        <w:t xml:space="preserve"> (</w:t>
                      </w:r>
                      <w:r w:rsidR="001A5B14">
                        <w:rPr>
                          <w:b/>
                          <w:color w:val="FFFFFF" w:themeColor="background1"/>
                          <w:sz w:val="48"/>
                          <w:szCs w:val="48"/>
                        </w:rPr>
                        <w:t>1</w:t>
                      </w:r>
                      <w:r w:rsidR="000D4C79">
                        <w:rPr>
                          <w:b/>
                          <w:color w:val="FFFFFF" w:themeColor="background1"/>
                          <w:sz w:val="48"/>
                          <w:szCs w:val="48"/>
                        </w:rPr>
                        <w:t xml:space="preserve"> FTE)</w:t>
                      </w:r>
                    </w:p>
                    <w:p w14:paraId="00E05640" w14:textId="77777777" w:rsidR="00A02FCD" w:rsidRPr="006E69AE" w:rsidRDefault="00A02FCD" w:rsidP="00A02FCD">
                      <w:pPr>
                        <w:spacing w:before="120"/>
                        <w:rPr>
                          <w:b/>
                          <w:color w:val="FFFFFF" w:themeColor="background1"/>
                          <w:sz w:val="48"/>
                          <w:szCs w:val="48"/>
                        </w:rPr>
                      </w:pPr>
                      <w:r w:rsidRPr="006E69AE">
                        <w:rPr>
                          <w:b/>
                          <w:color w:val="FFFFFF" w:themeColor="background1"/>
                          <w:sz w:val="48"/>
                          <w:szCs w:val="48"/>
                        </w:rPr>
                        <w:t>Contract Type A</w:t>
                      </w:r>
                    </w:p>
                    <w:p w14:paraId="4744582C" w14:textId="5BA207BD" w:rsidR="004E314F" w:rsidRPr="006E69AE" w:rsidRDefault="004E314F" w:rsidP="004E314F">
                      <w:pPr>
                        <w:rPr>
                          <w:b/>
                          <w:color w:val="FFFFFF" w:themeColor="background1"/>
                          <w:sz w:val="36"/>
                          <w:szCs w:val="36"/>
                        </w:rPr>
                      </w:pPr>
                      <w:r w:rsidRPr="006E69AE">
                        <w:rPr>
                          <w:b/>
                          <w:color w:val="FFFFFF" w:themeColor="background1"/>
                          <w:sz w:val="36"/>
                          <w:szCs w:val="36"/>
                        </w:rPr>
                        <w:t>REF: 009</w:t>
                      </w:r>
                      <w:r w:rsidR="001A5B14">
                        <w:rPr>
                          <w:b/>
                          <w:color w:val="FFFFFF" w:themeColor="background1"/>
                          <w:sz w:val="36"/>
                          <w:szCs w:val="36"/>
                        </w:rPr>
                        <w:t>318</w:t>
                      </w:r>
                    </w:p>
                  </w:txbxContent>
                </v:textbox>
                <w10:wrap anchory="page"/>
                <w10:anchorlock/>
              </v:shape>
            </w:pict>
          </mc:Fallback>
        </mc:AlternateContent>
      </w:r>
      <w:r w:rsidRPr="0067505C">
        <w:rPr>
          <w:rFonts w:cstheme="minorHAnsi"/>
        </w:rPr>
        <w:t xml:space="preserve">                                                </w:t>
      </w:r>
    </w:p>
    <w:p w14:paraId="0BF00DFB" w14:textId="77777777" w:rsidR="004E314F" w:rsidRPr="0067505C" w:rsidRDefault="004E314F" w:rsidP="004E314F">
      <w:pPr>
        <w:rPr>
          <w:rFonts w:cstheme="minorHAnsi"/>
        </w:rPr>
      </w:pPr>
    </w:p>
    <w:p w14:paraId="1355180C" w14:textId="77777777" w:rsidR="004E314F" w:rsidRPr="0067505C" w:rsidRDefault="004E314F" w:rsidP="004E314F">
      <w:pPr>
        <w:rPr>
          <w:rFonts w:cstheme="minorHAnsi"/>
        </w:rPr>
      </w:pPr>
    </w:p>
    <w:p w14:paraId="4288513C" w14:textId="77777777" w:rsidR="004E314F" w:rsidRPr="0067505C" w:rsidRDefault="004E314F" w:rsidP="004E314F">
      <w:pPr>
        <w:rPr>
          <w:rFonts w:cstheme="minorHAnsi"/>
        </w:rPr>
      </w:pPr>
    </w:p>
    <w:p w14:paraId="02A15294" w14:textId="77777777" w:rsidR="004E314F" w:rsidRPr="0067505C" w:rsidRDefault="004E314F" w:rsidP="004E314F">
      <w:pPr>
        <w:rPr>
          <w:rFonts w:cstheme="minorHAnsi"/>
        </w:rPr>
      </w:pPr>
    </w:p>
    <w:p w14:paraId="01E99AD6" w14:textId="77777777" w:rsidR="004E314F" w:rsidRPr="0067505C" w:rsidRDefault="004E314F" w:rsidP="004E314F">
      <w:pPr>
        <w:rPr>
          <w:rFonts w:cstheme="minorHAnsi"/>
        </w:rPr>
      </w:pPr>
    </w:p>
    <w:p w14:paraId="79E5B784" w14:textId="77777777" w:rsidR="004E314F" w:rsidRPr="0067505C" w:rsidRDefault="004E314F" w:rsidP="004E314F">
      <w:pPr>
        <w:rPr>
          <w:rFonts w:cstheme="minorHAnsi"/>
        </w:rPr>
      </w:pPr>
    </w:p>
    <w:p w14:paraId="7CBE477E" w14:textId="77777777" w:rsidR="004E314F" w:rsidRPr="0067505C" w:rsidRDefault="004E314F" w:rsidP="004E314F">
      <w:pPr>
        <w:rPr>
          <w:rFonts w:cstheme="minorHAnsi"/>
        </w:rPr>
      </w:pPr>
    </w:p>
    <w:p w14:paraId="2AC9B1C6" w14:textId="77777777" w:rsidR="004E314F" w:rsidRPr="0067505C" w:rsidRDefault="004E314F" w:rsidP="004E314F">
      <w:pPr>
        <w:rPr>
          <w:rFonts w:cstheme="minorHAnsi"/>
        </w:rPr>
      </w:pPr>
    </w:p>
    <w:p w14:paraId="16B5BC4B" w14:textId="77777777" w:rsidR="004E314F" w:rsidRPr="0067505C" w:rsidRDefault="004E314F" w:rsidP="004E314F">
      <w:pPr>
        <w:rPr>
          <w:rFonts w:cstheme="minorHAnsi"/>
        </w:rPr>
      </w:pPr>
    </w:p>
    <w:p w14:paraId="55054809" w14:textId="77777777" w:rsidR="004E314F" w:rsidRPr="0067505C" w:rsidRDefault="004E314F" w:rsidP="004E314F">
      <w:pPr>
        <w:rPr>
          <w:rFonts w:cstheme="minorHAnsi"/>
        </w:rPr>
      </w:pPr>
    </w:p>
    <w:p w14:paraId="46A9635A" w14:textId="77777777" w:rsidR="004E314F" w:rsidRPr="0067505C" w:rsidRDefault="004E314F" w:rsidP="004E314F">
      <w:pPr>
        <w:rPr>
          <w:rFonts w:cstheme="minorHAnsi"/>
        </w:rPr>
      </w:pPr>
    </w:p>
    <w:p w14:paraId="6B55449E" w14:textId="77777777" w:rsidR="004E314F" w:rsidRPr="0067505C" w:rsidRDefault="004E314F" w:rsidP="004E314F">
      <w:pPr>
        <w:rPr>
          <w:rFonts w:cstheme="minorHAnsi"/>
        </w:rPr>
      </w:pPr>
    </w:p>
    <w:p w14:paraId="413641D5" w14:textId="77777777" w:rsidR="004E314F" w:rsidRPr="0067505C" w:rsidRDefault="004E314F" w:rsidP="004E314F">
      <w:pPr>
        <w:rPr>
          <w:rFonts w:cstheme="minorHAnsi"/>
        </w:rPr>
      </w:pPr>
    </w:p>
    <w:p w14:paraId="59885986" w14:textId="77777777" w:rsidR="004E314F" w:rsidRPr="0067505C" w:rsidRDefault="004E314F" w:rsidP="004E314F">
      <w:pPr>
        <w:rPr>
          <w:rFonts w:cstheme="minorHAnsi"/>
        </w:rPr>
      </w:pPr>
    </w:p>
    <w:p w14:paraId="5EDF5F04" w14:textId="77777777" w:rsidR="004E314F" w:rsidRPr="0067505C" w:rsidRDefault="004E314F" w:rsidP="004E314F">
      <w:pPr>
        <w:rPr>
          <w:rFonts w:cstheme="minorHAnsi"/>
        </w:rPr>
      </w:pPr>
    </w:p>
    <w:p w14:paraId="3A4D0787" w14:textId="77777777" w:rsidR="004E314F" w:rsidRPr="0067505C" w:rsidRDefault="004E314F" w:rsidP="004E314F">
      <w:pPr>
        <w:rPr>
          <w:rFonts w:cstheme="minorHAnsi"/>
        </w:rPr>
      </w:pPr>
    </w:p>
    <w:p w14:paraId="38268F2C" w14:textId="77777777" w:rsidR="004E314F" w:rsidRPr="0067505C" w:rsidRDefault="004E314F" w:rsidP="004E314F">
      <w:pPr>
        <w:rPr>
          <w:rFonts w:cstheme="minorHAnsi"/>
        </w:rPr>
      </w:pPr>
    </w:p>
    <w:p w14:paraId="3A4F6F9D" w14:textId="77777777" w:rsidR="004E314F" w:rsidRPr="0067505C" w:rsidRDefault="004E314F" w:rsidP="004E314F">
      <w:pPr>
        <w:rPr>
          <w:rFonts w:cstheme="minorHAnsi"/>
        </w:rPr>
      </w:pPr>
    </w:p>
    <w:p w14:paraId="1479B1B4" w14:textId="77777777" w:rsidR="004E314F" w:rsidRPr="0067505C" w:rsidRDefault="004E314F" w:rsidP="004E314F">
      <w:pPr>
        <w:rPr>
          <w:rFonts w:cstheme="minorHAnsi"/>
        </w:rPr>
      </w:pPr>
    </w:p>
    <w:p w14:paraId="1BA30DCD" w14:textId="77777777" w:rsidR="004E314F" w:rsidRPr="0067505C" w:rsidRDefault="004E314F" w:rsidP="004E314F">
      <w:pPr>
        <w:rPr>
          <w:rFonts w:cstheme="minorHAnsi"/>
        </w:rPr>
      </w:pPr>
    </w:p>
    <w:p w14:paraId="595528EB" w14:textId="77777777" w:rsidR="004E314F" w:rsidRPr="0067505C" w:rsidRDefault="004E314F" w:rsidP="004E314F">
      <w:pPr>
        <w:rPr>
          <w:rFonts w:cstheme="minorHAnsi"/>
        </w:rPr>
      </w:pPr>
    </w:p>
    <w:p w14:paraId="330FA919" w14:textId="77777777" w:rsidR="004E314F" w:rsidRPr="0067505C" w:rsidRDefault="004E314F" w:rsidP="004E314F">
      <w:pPr>
        <w:rPr>
          <w:rFonts w:cstheme="minorHAnsi"/>
        </w:rPr>
      </w:pPr>
    </w:p>
    <w:p w14:paraId="7AD6E2DE" w14:textId="77777777" w:rsidR="004E314F" w:rsidRPr="0067505C" w:rsidRDefault="004E314F" w:rsidP="004E314F">
      <w:pPr>
        <w:rPr>
          <w:rFonts w:cstheme="minorHAnsi"/>
        </w:rPr>
      </w:pPr>
    </w:p>
    <w:p w14:paraId="20CA6718" w14:textId="77777777" w:rsidR="004E314F" w:rsidRPr="0067505C" w:rsidRDefault="004E314F" w:rsidP="004E314F">
      <w:pPr>
        <w:rPr>
          <w:rFonts w:cstheme="minorHAnsi"/>
        </w:rPr>
      </w:pPr>
    </w:p>
    <w:p w14:paraId="0FE1D4B8" w14:textId="77777777" w:rsidR="004E314F" w:rsidRPr="0067505C" w:rsidRDefault="004E314F" w:rsidP="004E314F">
      <w:pPr>
        <w:rPr>
          <w:rFonts w:cstheme="minorHAnsi"/>
        </w:rPr>
      </w:pPr>
    </w:p>
    <w:p w14:paraId="65AA57E1" w14:textId="77777777" w:rsidR="004E314F" w:rsidRPr="0067505C" w:rsidRDefault="004E314F" w:rsidP="004E314F">
      <w:pPr>
        <w:rPr>
          <w:rFonts w:cstheme="minorHAnsi"/>
        </w:rPr>
      </w:pPr>
    </w:p>
    <w:p w14:paraId="52FA460D" w14:textId="77777777" w:rsidR="004E314F" w:rsidRPr="0067505C" w:rsidRDefault="004E314F" w:rsidP="004E314F">
      <w:pPr>
        <w:rPr>
          <w:rFonts w:cstheme="minorHAnsi"/>
        </w:rPr>
      </w:pPr>
    </w:p>
    <w:p w14:paraId="665E4F77" w14:textId="77777777" w:rsidR="004E314F" w:rsidRPr="0067505C" w:rsidRDefault="004E314F" w:rsidP="004E314F">
      <w:pPr>
        <w:rPr>
          <w:rFonts w:cstheme="minorHAnsi"/>
        </w:rPr>
      </w:pPr>
    </w:p>
    <w:p w14:paraId="4B1B73E7" w14:textId="77777777" w:rsidR="004E314F" w:rsidRPr="0067505C" w:rsidRDefault="004E314F" w:rsidP="004E314F">
      <w:pPr>
        <w:rPr>
          <w:rFonts w:cstheme="minorHAnsi"/>
        </w:rPr>
      </w:pPr>
    </w:p>
    <w:p w14:paraId="773A3F6E" w14:textId="77777777" w:rsidR="004E314F" w:rsidRPr="0067505C" w:rsidRDefault="004E314F" w:rsidP="004E314F">
      <w:pPr>
        <w:rPr>
          <w:rFonts w:cstheme="minorHAnsi"/>
        </w:rPr>
      </w:pPr>
    </w:p>
    <w:p w14:paraId="10A048FD" w14:textId="77777777" w:rsidR="004E314F" w:rsidRPr="0067505C" w:rsidRDefault="004E314F" w:rsidP="004E314F">
      <w:pPr>
        <w:rPr>
          <w:rFonts w:cstheme="minorHAnsi"/>
        </w:rPr>
      </w:pPr>
    </w:p>
    <w:p w14:paraId="701CC648" w14:textId="77777777" w:rsidR="004E314F" w:rsidRPr="0067505C" w:rsidRDefault="004E314F" w:rsidP="004E314F">
      <w:pPr>
        <w:rPr>
          <w:rFonts w:cstheme="minorHAnsi"/>
        </w:rPr>
      </w:pPr>
    </w:p>
    <w:p w14:paraId="1AEFB716" w14:textId="77777777" w:rsidR="004E314F" w:rsidRPr="0067505C" w:rsidRDefault="004E314F" w:rsidP="004E314F">
      <w:pPr>
        <w:rPr>
          <w:rFonts w:cstheme="minorHAnsi"/>
        </w:rPr>
      </w:pPr>
    </w:p>
    <w:p w14:paraId="794F9570" w14:textId="77777777" w:rsidR="004E314F" w:rsidRPr="0067505C" w:rsidRDefault="004E314F" w:rsidP="004E314F">
      <w:pPr>
        <w:rPr>
          <w:rFonts w:cstheme="minorHAnsi"/>
        </w:rPr>
      </w:pPr>
    </w:p>
    <w:p w14:paraId="7D24F0B4" w14:textId="77777777" w:rsidR="004E314F" w:rsidRPr="0067505C" w:rsidRDefault="004E314F" w:rsidP="004E314F">
      <w:pPr>
        <w:rPr>
          <w:rFonts w:cstheme="minorHAnsi"/>
        </w:rPr>
      </w:pPr>
    </w:p>
    <w:p w14:paraId="0D3335E2" w14:textId="77777777" w:rsidR="004E314F" w:rsidRPr="0067505C" w:rsidRDefault="004E314F" w:rsidP="004E314F">
      <w:pPr>
        <w:rPr>
          <w:rFonts w:cstheme="minorHAnsi"/>
        </w:rPr>
      </w:pPr>
    </w:p>
    <w:p w14:paraId="00A6E8C3" w14:textId="77777777" w:rsidR="004E314F" w:rsidRPr="0067505C" w:rsidRDefault="004E314F" w:rsidP="004E314F">
      <w:pPr>
        <w:rPr>
          <w:rFonts w:cstheme="minorHAnsi"/>
        </w:rPr>
      </w:pPr>
    </w:p>
    <w:p w14:paraId="1E3C2329" w14:textId="77777777" w:rsidR="004E314F" w:rsidRPr="0067505C" w:rsidRDefault="004E314F" w:rsidP="004E314F">
      <w:pPr>
        <w:rPr>
          <w:rFonts w:cstheme="minorHAnsi"/>
        </w:rPr>
      </w:pPr>
    </w:p>
    <w:p w14:paraId="041D96B8" w14:textId="77777777" w:rsidR="004E314F" w:rsidRPr="0067505C" w:rsidRDefault="004E314F" w:rsidP="004E314F">
      <w:pPr>
        <w:rPr>
          <w:rFonts w:cstheme="minorHAnsi"/>
        </w:rPr>
      </w:pPr>
    </w:p>
    <w:p w14:paraId="7E2BC002" w14:textId="77777777" w:rsidR="004E314F" w:rsidRPr="0067505C" w:rsidRDefault="004E314F" w:rsidP="004E314F">
      <w:pPr>
        <w:rPr>
          <w:rFonts w:cstheme="minorHAnsi"/>
        </w:rPr>
      </w:pPr>
    </w:p>
    <w:p w14:paraId="6F7206E5" w14:textId="77777777" w:rsidR="004E314F" w:rsidRPr="0067505C" w:rsidRDefault="004E314F" w:rsidP="004E314F">
      <w:pPr>
        <w:rPr>
          <w:rFonts w:cstheme="minorHAnsi"/>
        </w:rPr>
      </w:pPr>
      <w:r w:rsidRPr="0067505C">
        <w:rPr>
          <w:rFonts w:cstheme="minorHAnsi"/>
          <w:noProof/>
          <w:lang w:eastAsia="en-IE"/>
        </w:rPr>
        <w:drawing>
          <wp:inline distT="0" distB="0" distL="0" distR="0" wp14:anchorId="5E1798BA" wp14:editId="4A4B0185">
            <wp:extent cx="34163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r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6300" cy="609600"/>
                    </a:xfrm>
                    <a:prstGeom prst="rect">
                      <a:avLst/>
                    </a:prstGeom>
                  </pic:spPr>
                </pic:pic>
              </a:graphicData>
            </a:graphic>
          </wp:inline>
        </w:drawing>
      </w:r>
    </w:p>
    <w:p w14:paraId="047F72A9" w14:textId="77777777" w:rsidR="004E314F" w:rsidRPr="0067505C" w:rsidRDefault="004E314F" w:rsidP="004E314F">
      <w:pPr>
        <w:rPr>
          <w:rFonts w:cstheme="minorHAnsi"/>
        </w:rPr>
      </w:pPr>
      <w:r w:rsidRPr="0067505C">
        <w:rPr>
          <w:rFonts w:cstheme="minorHAnsi"/>
        </w:rPr>
        <w:br w:type="page"/>
      </w:r>
    </w:p>
    <w:p w14:paraId="16E0EB11" w14:textId="579DCF1D" w:rsidR="004E314F" w:rsidRPr="0067505C" w:rsidRDefault="00977F5D" w:rsidP="004E314F">
      <w:pPr>
        <w:rPr>
          <w:rFonts w:cstheme="minorHAnsi"/>
          <w:b/>
          <w:bCs/>
          <w:u w:val="single"/>
        </w:rPr>
      </w:pPr>
      <w:r w:rsidRPr="0067505C">
        <w:rPr>
          <w:rFonts w:cstheme="minorHAnsi"/>
          <w:b/>
          <w:bCs/>
          <w:u w:val="single"/>
        </w:rPr>
        <w:lastRenderedPageBreak/>
        <w:t>Clinical Tutor and Registrar in Neurology, Fixed Term, Full-Time</w:t>
      </w:r>
    </w:p>
    <w:p w14:paraId="4DA6A159" w14:textId="77777777" w:rsidR="004E314F" w:rsidRPr="0067505C" w:rsidRDefault="004E314F" w:rsidP="004E314F">
      <w:pPr>
        <w:rPr>
          <w:rFonts w:cstheme="minorHAnsi"/>
          <w:color w:val="000000" w:themeColor="text1"/>
        </w:rPr>
      </w:pPr>
    </w:p>
    <w:tbl>
      <w:tblPr>
        <w:tblStyle w:val="TableGrid"/>
        <w:tblW w:w="0" w:type="auto"/>
        <w:tblLook w:val="04A0" w:firstRow="1" w:lastRow="0" w:firstColumn="1" w:lastColumn="0" w:noHBand="0" w:noVBand="1"/>
      </w:tblPr>
      <w:tblGrid>
        <w:gridCol w:w="2056"/>
        <w:gridCol w:w="6954"/>
      </w:tblGrid>
      <w:tr w:rsidR="004E314F" w:rsidRPr="0067505C" w14:paraId="14C1142A" w14:textId="77777777" w:rsidTr="00583C3F">
        <w:tc>
          <w:tcPr>
            <w:tcW w:w="2056" w:type="dxa"/>
            <w:shd w:val="clear" w:color="auto" w:fill="D9D9D9" w:themeFill="background1" w:themeFillShade="D9"/>
          </w:tcPr>
          <w:p w14:paraId="0C88B9B0" w14:textId="77777777" w:rsidR="004E314F" w:rsidRPr="0067505C" w:rsidRDefault="004E314F" w:rsidP="00583C3F">
            <w:pPr>
              <w:rPr>
                <w:rFonts w:cstheme="minorHAnsi"/>
                <w:b/>
                <w:color w:val="000000" w:themeColor="text1"/>
              </w:rPr>
            </w:pPr>
            <w:r w:rsidRPr="0067505C">
              <w:rPr>
                <w:rFonts w:cstheme="minorHAnsi"/>
                <w:b/>
                <w:color w:val="000000" w:themeColor="text1"/>
              </w:rPr>
              <w:t>Title</w:t>
            </w:r>
          </w:p>
        </w:tc>
        <w:tc>
          <w:tcPr>
            <w:tcW w:w="6954" w:type="dxa"/>
          </w:tcPr>
          <w:p w14:paraId="74484D0E" w14:textId="7D553A18" w:rsidR="004E314F" w:rsidRPr="0067505C" w:rsidRDefault="004E314F" w:rsidP="00583C3F">
            <w:pPr>
              <w:rPr>
                <w:rFonts w:cstheme="minorHAnsi"/>
                <w:b/>
                <w:color w:val="000000" w:themeColor="text1"/>
              </w:rPr>
            </w:pPr>
            <w:r w:rsidRPr="0067505C">
              <w:rPr>
                <w:rFonts w:cstheme="minorHAnsi"/>
                <w:b/>
                <w:color w:val="000000" w:themeColor="text1"/>
              </w:rPr>
              <w:t xml:space="preserve">Clinical Tutor </w:t>
            </w:r>
            <w:r w:rsidR="00977F5D" w:rsidRPr="0067505C">
              <w:rPr>
                <w:rFonts w:cstheme="minorHAnsi"/>
                <w:b/>
                <w:color w:val="000000" w:themeColor="text1"/>
              </w:rPr>
              <w:t xml:space="preserve">&amp; Registrar - </w:t>
            </w:r>
            <w:r w:rsidRPr="0067505C">
              <w:rPr>
                <w:rFonts w:cstheme="minorHAnsi"/>
                <w:b/>
                <w:color w:val="000000" w:themeColor="text1"/>
              </w:rPr>
              <w:t>Contract Type A</w:t>
            </w:r>
          </w:p>
        </w:tc>
      </w:tr>
      <w:tr w:rsidR="004E314F" w:rsidRPr="0067505C" w14:paraId="71AE3C1D" w14:textId="77777777" w:rsidTr="00583C3F">
        <w:tc>
          <w:tcPr>
            <w:tcW w:w="2056" w:type="dxa"/>
            <w:shd w:val="clear" w:color="auto" w:fill="D9D9D9" w:themeFill="background1" w:themeFillShade="D9"/>
          </w:tcPr>
          <w:p w14:paraId="4E2F4F52" w14:textId="77777777" w:rsidR="004E314F" w:rsidRPr="0067505C" w:rsidRDefault="004E314F" w:rsidP="00583C3F">
            <w:pPr>
              <w:rPr>
                <w:rFonts w:cstheme="minorHAnsi"/>
                <w:b/>
                <w:color w:val="000000" w:themeColor="text1"/>
              </w:rPr>
            </w:pPr>
            <w:r w:rsidRPr="0067505C">
              <w:rPr>
                <w:rFonts w:cstheme="minorHAnsi"/>
                <w:b/>
                <w:color w:val="000000" w:themeColor="text1"/>
              </w:rPr>
              <w:t>College</w:t>
            </w:r>
          </w:p>
        </w:tc>
        <w:tc>
          <w:tcPr>
            <w:tcW w:w="6954" w:type="dxa"/>
          </w:tcPr>
          <w:p w14:paraId="0802E23F" w14:textId="77777777" w:rsidR="004E314F" w:rsidRPr="0067505C" w:rsidRDefault="004E314F" w:rsidP="00583C3F">
            <w:pPr>
              <w:rPr>
                <w:rFonts w:cstheme="minorHAnsi"/>
                <w:b/>
                <w:color w:val="000000" w:themeColor="text1"/>
              </w:rPr>
            </w:pPr>
            <w:r w:rsidRPr="0067505C">
              <w:rPr>
                <w:rFonts w:cstheme="minorHAnsi"/>
                <w:b/>
                <w:color w:val="000000" w:themeColor="text1"/>
              </w:rPr>
              <w:t xml:space="preserve">Medicine, Nursing and Health Sciences </w:t>
            </w:r>
          </w:p>
        </w:tc>
      </w:tr>
      <w:tr w:rsidR="004E314F" w:rsidRPr="0067505C" w14:paraId="0F02B556" w14:textId="77777777" w:rsidTr="00583C3F">
        <w:tc>
          <w:tcPr>
            <w:tcW w:w="2056" w:type="dxa"/>
            <w:shd w:val="clear" w:color="auto" w:fill="D9D9D9" w:themeFill="background1" w:themeFillShade="D9"/>
          </w:tcPr>
          <w:p w14:paraId="44450B56" w14:textId="77777777" w:rsidR="004E314F" w:rsidRPr="0067505C" w:rsidRDefault="004E314F" w:rsidP="00583C3F">
            <w:pPr>
              <w:rPr>
                <w:rFonts w:cstheme="minorHAnsi"/>
                <w:b/>
                <w:color w:val="000000" w:themeColor="text1"/>
              </w:rPr>
            </w:pPr>
            <w:r w:rsidRPr="0067505C">
              <w:rPr>
                <w:rFonts w:cstheme="minorHAnsi"/>
                <w:b/>
                <w:color w:val="000000" w:themeColor="text1"/>
              </w:rPr>
              <w:t>School</w:t>
            </w:r>
          </w:p>
        </w:tc>
        <w:tc>
          <w:tcPr>
            <w:tcW w:w="6954" w:type="dxa"/>
          </w:tcPr>
          <w:p w14:paraId="27D0C42D" w14:textId="77777777" w:rsidR="004E314F" w:rsidRPr="0067505C" w:rsidRDefault="004E314F" w:rsidP="00583C3F">
            <w:pPr>
              <w:rPr>
                <w:rFonts w:cstheme="minorHAnsi"/>
                <w:b/>
                <w:color w:val="000000" w:themeColor="text1"/>
              </w:rPr>
            </w:pPr>
            <w:r w:rsidRPr="0067505C">
              <w:rPr>
                <w:rFonts w:cstheme="minorHAnsi"/>
                <w:b/>
                <w:color w:val="000000" w:themeColor="text1"/>
              </w:rPr>
              <w:t>School of Medicine</w:t>
            </w:r>
          </w:p>
        </w:tc>
      </w:tr>
      <w:tr w:rsidR="004E314F" w:rsidRPr="0067505C" w14:paraId="1A3CC991" w14:textId="77777777" w:rsidTr="00583C3F">
        <w:tc>
          <w:tcPr>
            <w:tcW w:w="2056" w:type="dxa"/>
            <w:shd w:val="clear" w:color="auto" w:fill="D9D9D9" w:themeFill="background1" w:themeFillShade="D9"/>
          </w:tcPr>
          <w:p w14:paraId="15B225E9" w14:textId="4E6A6E83" w:rsidR="004E314F" w:rsidRPr="0067505C" w:rsidRDefault="004E314F" w:rsidP="00583C3F">
            <w:pPr>
              <w:rPr>
                <w:rFonts w:cstheme="minorHAnsi"/>
                <w:b/>
                <w:color w:val="000000" w:themeColor="text1"/>
              </w:rPr>
            </w:pPr>
            <w:r w:rsidRPr="0067505C">
              <w:rPr>
                <w:rFonts w:cstheme="minorHAnsi"/>
                <w:b/>
                <w:color w:val="000000" w:themeColor="text1"/>
              </w:rPr>
              <w:t>Post Type and Subject Areas</w:t>
            </w:r>
          </w:p>
        </w:tc>
        <w:tc>
          <w:tcPr>
            <w:tcW w:w="6954" w:type="dxa"/>
          </w:tcPr>
          <w:p w14:paraId="07B08722" w14:textId="49A2A23B" w:rsidR="004E314F" w:rsidRPr="0067505C" w:rsidRDefault="004E314F" w:rsidP="000D4C79">
            <w:pPr>
              <w:spacing w:before="120" w:after="60"/>
              <w:rPr>
                <w:rFonts w:cstheme="minorHAnsi"/>
                <w:b/>
              </w:rPr>
            </w:pPr>
            <w:r w:rsidRPr="0067505C">
              <w:rPr>
                <w:rFonts w:cstheme="minorHAnsi"/>
                <w:b/>
              </w:rPr>
              <w:t>Clinical Tutor</w:t>
            </w:r>
            <w:r w:rsidR="001A5B14" w:rsidRPr="0067505C">
              <w:rPr>
                <w:rFonts w:cstheme="minorHAnsi"/>
                <w:b/>
              </w:rPr>
              <w:t xml:space="preserve"> &amp; Registrar</w:t>
            </w:r>
            <w:r w:rsidRPr="0067505C">
              <w:rPr>
                <w:rFonts w:cstheme="minorHAnsi"/>
                <w:b/>
              </w:rPr>
              <w:t xml:space="preserve"> in </w:t>
            </w:r>
            <w:r w:rsidR="001A5B14" w:rsidRPr="0067505C">
              <w:rPr>
                <w:rFonts w:cstheme="minorHAnsi"/>
                <w:b/>
              </w:rPr>
              <w:t>Neurology</w:t>
            </w:r>
            <w:r w:rsidRPr="0067505C">
              <w:rPr>
                <w:rFonts w:cstheme="minorHAnsi"/>
                <w:b/>
              </w:rPr>
              <w:t xml:space="preserve"> (</w:t>
            </w:r>
            <w:r w:rsidR="001A5B14" w:rsidRPr="0067505C">
              <w:rPr>
                <w:rFonts w:cstheme="minorHAnsi"/>
                <w:b/>
              </w:rPr>
              <w:t>1</w:t>
            </w:r>
            <w:r w:rsidR="00A81BFE" w:rsidRPr="0067505C">
              <w:rPr>
                <w:rFonts w:cstheme="minorHAnsi"/>
                <w:b/>
              </w:rPr>
              <w:t>FTE</w:t>
            </w:r>
            <w:r w:rsidRPr="0067505C">
              <w:rPr>
                <w:rFonts w:cstheme="minorHAnsi"/>
                <w:b/>
              </w:rPr>
              <w:t>)</w:t>
            </w:r>
          </w:p>
        </w:tc>
      </w:tr>
      <w:tr w:rsidR="004E314F" w:rsidRPr="0067505C" w14:paraId="1A2B99DB" w14:textId="77777777" w:rsidTr="00583C3F">
        <w:tc>
          <w:tcPr>
            <w:tcW w:w="2056" w:type="dxa"/>
            <w:shd w:val="clear" w:color="auto" w:fill="D9D9D9" w:themeFill="background1" w:themeFillShade="D9"/>
          </w:tcPr>
          <w:p w14:paraId="290D8B94" w14:textId="77777777" w:rsidR="004E314F" w:rsidRPr="0067505C" w:rsidRDefault="004E314F" w:rsidP="00583C3F">
            <w:pPr>
              <w:rPr>
                <w:rFonts w:cstheme="minorHAnsi"/>
                <w:b/>
                <w:color w:val="000000" w:themeColor="text1"/>
              </w:rPr>
            </w:pPr>
            <w:r w:rsidRPr="0067505C">
              <w:rPr>
                <w:rFonts w:cstheme="minorHAnsi"/>
                <w:b/>
                <w:color w:val="000000" w:themeColor="text1"/>
              </w:rPr>
              <w:t>Contract Type</w:t>
            </w:r>
          </w:p>
        </w:tc>
        <w:tc>
          <w:tcPr>
            <w:tcW w:w="6954" w:type="dxa"/>
          </w:tcPr>
          <w:p w14:paraId="07B086AF" w14:textId="1FFD2B14" w:rsidR="004E314F" w:rsidRPr="0067505C" w:rsidRDefault="004E314F" w:rsidP="00583C3F">
            <w:pPr>
              <w:rPr>
                <w:rFonts w:cstheme="minorHAnsi"/>
                <w:b/>
                <w:color w:val="000000" w:themeColor="text1"/>
              </w:rPr>
            </w:pPr>
            <w:r w:rsidRPr="0067505C">
              <w:rPr>
                <w:rFonts w:cstheme="minorHAnsi"/>
                <w:b/>
                <w:color w:val="000000" w:themeColor="text1"/>
              </w:rPr>
              <w:t xml:space="preserve">Fixed Term Temporary until July 2022 </w:t>
            </w:r>
          </w:p>
        </w:tc>
      </w:tr>
      <w:tr w:rsidR="004E314F" w:rsidRPr="0067505C" w14:paraId="1D1B679D" w14:textId="77777777" w:rsidTr="00583C3F">
        <w:tc>
          <w:tcPr>
            <w:tcW w:w="2056" w:type="dxa"/>
            <w:shd w:val="clear" w:color="auto" w:fill="D9D9D9" w:themeFill="background1" w:themeFillShade="D9"/>
          </w:tcPr>
          <w:p w14:paraId="15BA1577" w14:textId="77777777" w:rsidR="004E314F" w:rsidRPr="0067505C" w:rsidRDefault="004E314F" w:rsidP="00583C3F">
            <w:pPr>
              <w:rPr>
                <w:rFonts w:cstheme="minorHAnsi"/>
                <w:b/>
                <w:color w:val="000000" w:themeColor="text1"/>
              </w:rPr>
            </w:pPr>
            <w:r w:rsidRPr="0067505C">
              <w:rPr>
                <w:rFonts w:cstheme="minorHAnsi"/>
                <w:b/>
                <w:color w:val="000000" w:themeColor="text1"/>
              </w:rPr>
              <w:t>Reporting To</w:t>
            </w:r>
          </w:p>
        </w:tc>
        <w:tc>
          <w:tcPr>
            <w:tcW w:w="6954" w:type="dxa"/>
          </w:tcPr>
          <w:p w14:paraId="1ED644D5" w14:textId="3A13CAEE" w:rsidR="004E314F" w:rsidRPr="0067505C" w:rsidRDefault="001A5B14" w:rsidP="00583C3F">
            <w:pPr>
              <w:rPr>
                <w:rFonts w:cstheme="minorHAnsi"/>
                <w:b/>
                <w:color w:val="000000" w:themeColor="text1"/>
              </w:rPr>
            </w:pPr>
            <w:r w:rsidRPr="0067505C">
              <w:rPr>
                <w:rFonts w:cstheme="minorHAnsi"/>
                <w:b/>
                <w:color w:val="000000" w:themeColor="text1"/>
              </w:rPr>
              <w:t>Head of Discipline, NUI Galway School of Medicine</w:t>
            </w:r>
          </w:p>
        </w:tc>
      </w:tr>
    </w:tbl>
    <w:p w14:paraId="3F62A968" w14:textId="77777777" w:rsidR="004E314F" w:rsidRPr="0067505C" w:rsidRDefault="004E314F" w:rsidP="004E314F">
      <w:pPr>
        <w:rPr>
          <w:rFonts w:cstheme="minorHAnsi"/>
        </w:rPr>
      </w:pPr>
    </w:p>
    <w:p w14:paraId="3C1904BB" w14:textId="5C1F74BC" w:rsidR="00977F5D" w:rsidRPr="0067505C" w:rsidRDefault="00977F5D" w:rsidP="000D4C79">
      <w:pPr>
        <w:jc w:val="both"/>
        <w:rPr>
          <w:rFonts w:cstheme="minorHAnsi"/>
        </w:rPr>
      </w:pPr>
    </w:p>
    <w:p w14:paraId="3DCE3680" w14:textId="2B0D9D0D" w:rsidR="00977F5D" w:rsidRPr="0067505C" w:rsidRDefault="00977F5D" w:rsidP="000D4C79">
      <w:pPr>
        <w:jc w:val="both"/>
        <w:rPr>
          <w:rFonts w:cstheme="minorHAnsi"/>
        </w:rPr>
      </w:pPr>
    </w:p>
    <w:p w14:paraId="444EB950" w14:textId="1B2817BE" w:rsidR="00977F5D" w:rsidRPr="0067505C" w:rsidRDefault="00977F5D" w:rsidP="000D4C79">
      <w:pPr>
        <w:jc w:val="both"/>
        <w:rPr>
          <w:rFonts w:cstheme="minorHAnsi"/>
        </w:rPr>
      </w:pPr>
    </w:p>
    <w:p w14:paraId="6C239A27" w14:textId="2CDDCAF9" w:rsidR="00977F5D" w:rsidRPr="0067505C" w:rsidRDefault="00977F5D" w:rsidP="000D4C79">
      <w:pPr>
        <w:jc w:val="both"/>
        <w:rPr>
          <w:rFonts w:cstheme="minorHAnsi"/>
        </w:rPr>
      </w:pPr>
    </w:p>
    <w:p w14:paraId="53C06F39" w14:textId="1877C376" w:rsidR="00977F5D" w:rsidRPr="0067505C" w:rsidRDefault="00977F5D" w:rsidP="000D4C79">
      <w:pPr>
        <w:jc w:val="both"/>
        <w:rPr>
          <w:rFonts w:cstheme="minorHAnsi"/>
        </w:rPr>
      </w:pPr>
    </w:p>
    <w:p w14:paraId="459252F8" w14:textId="1985CA6A" w:rsidR="00977F5D" w:rsidRPr="0067505C" w:rsidRDefault="00977F5D" w:rsidP="000D4C79">
      <w:pPr>
        <w:jc w:val="both"/>
        <w:rPr>
          <w:rFonts w:cstheme="minorHAnsi"/>
        </w:rPr>
      </w:pPr>
    </w:p>
    <w:p w14:paraId="3CB30193" w14:textId="3A503FAA" w:rsidR="00977F5D" w:rsidRPr="0067505C" w:rsidRDefault="00977F5D" w:rsidP="000D4C79">
      <w:pPr>
        <w:jc w:val="both"/>
        <w:rPr>
          <w:rFonts w:cstheme="minorHAnsi"/>
        </w:rPr>
      </w:pPr>
    </w:p>
    <w:p w14:paraId="33A73FBD" w14:textId="32450D7A" w:rsidR="00977F5D" w:rsidRPr="0067505C" w:rsidRDefault="00977F5D" w:rsidP="000D4C79">
      <w:pPr>
        <w:jc w:val="both"/>
        <w:rPr>
          <w:rFonts w:cstheme="minorHAnsi"/>
        </w:rPr>
      </w:pPr>
    </w:p>
    <w:p w14:paraId="1E22D6AB" w14:textId="39920D54" w:rsidR="00977F5D" w:rsidRPr="0067505C" w:rsidRDefault="00977F5D" w:rsidP="000D4C79">
      <w:pPr>
        <w:jc w:val="both"/>
        <w:rPr>
          <w:rFonts w:cstheme="minorHAnsi"/>
        </w:rPr>
      </w:pPr>
    </w:p>
    <w:p w14:paraId="331613A0" w14:textId="70FBBF3B" w:rsidR="00977F5D" w:rsidRPr="0067505C" w:rsidRDefault="00977F5D" w:rsidP="000D4C79">
      <w:pPr>
        <w:jc w:val="both"/>
        <w:rPr>
          <w:rFonts w:cstheme="minorHAnsi"/>
        </w:rPr>
      </w:pPr>
    </w:p>
    <w:p w14:paraId="04E44009" w14:textId="437947A6" w:rsidR="00977F5D" w:rsidRPr="0067505C" w:rsidRDefault="00977F5D" w:rsidP="000D4C79">
      <w:pPr>
        <w:jc w:val="both"/>
        <w:rPr>
          <w:rFonts w:cstheme="minorHAnsi"/>
        </w:rPr>
      </w:pPr>
    </w:p>
    <w:p w14:paraId="1EBE95DB" w14:textId="1087B147" w:rsidR="00977F5D" w:rsidRPr="0067505C" w:rsidRDefault="00977F5D" w:rsidP="000D4C79">
      <w:pPr>
        <w:jc w:val="both"/>
        <w:rPr>
          <w:rFonts w:cstheme="minorHAnsi"/>
        </w:rPr>
      </w:pPr>
    </w:p>
    <w:p w14:paraId="40A8A58B" w14:textId="20E39A8B" w:rsidR="00977F5D" w:rsidRPr="0067505C" w:rsidRDefault="00977F5D" w:rsidP="000D4C79">
      <w:pPr>
        <w:jc w:val="both"/>
        <w:rPr>
          <w:rFonts w:cstheme="minorHAnsi"/>
        </w:rPr>
      </w:pPr>
    </w:p>
    <w:p w14:paraId="56AC8031" w14:textId="32BEAC65" w:rsidR="00977F5D" w:rsidRPr="0067505C" w:rsidRDefault="00977F5D" w:rsidP="000D4C79">
      <w:pPr>
        <w:jc w:val="both"/>
        <w:rPr>
          <w:rFonts w:cstheme="minorHAnsi"/>
        </w:rPr>
      </w:pPr>
    </w:p>
    <w:p w14:paraId="57E87B4D" w14:textId="0CCF264C" w:rsidR="00977F5D" w:rsidRPr="0067505C" w:rsidRDefault="00977F5D" w:rsidP="000D4C79">
      <w:pPr>
        <w:jc w:val="both"/>
        <w:rPr>
          <w:rFonts w:cstheme="minorHAnsi"/>
        </w:rPr>
      </w:pPr>
    </w:p>
    <w:p w14:paraId="01FCE59D" w14:textId="5E016DC2" w:rsidR="00977F5D" w:rsidRPr="0067505C" w:rsidRDefault="00977F5D" w:rsidP="000D4C79">
      <w:pPr>
        <w:jc w:val="both"/>
        <w:rPr>
          <w:rFonts w:cstheme="minorHAnsi"/>
        </w:rPr>
      </w:pPr>
    </w:p>
    <w:p w14:paraId="77DC8E62" w14:textId="634F2D73" w:rsidR="00977F5D" w:rsidRPr="0067505C" w:rsidRDefault="00977F5D" w:rsidP="000D4C79">
      <w:pPr>
        <w:jc w:val="both"/>
        <w:rPr>
          <w:rFonts w:cstheme="minorHAnsi"/>
        </w:rPr>
      </w:pPr>
    </w:p>
    <w:p w14:paraId="6F8F8BB0" w14:textId="70EEC2E4" w:rsidR="00977F5D" w:rsidRPr="0067505C" w:rsidRDefault="00977F5D" w:rsidP="000D4C79">
      <w:pPr>
        <w:jc w:val="both"/>
        <w:rPr>
          <w:rFonts w:cstheme="minorHAnsi"/>
        </w:rPr>
      </w:pPr>
    </w:p>
    <w:p w14:paraId="12B78AA9" w14:textId="264F232D" w:rsidR="00977F5D" w:rsidRPr="0067505C" w:rsidRDefault="00977F5D" w:rsidP="000D4C79">
      <w:pPr>
        <w:jc w:val="both"/>
        <w:rPr>
          <w:rFonts w:cstheme="minorHAnsi"/>
        </w:rPr>
      </w:pPr>
    </w:p>
    <w:p w14:paraId="45054E83" w14:textId="77A1D745" w:rsidR="00977F5D" w:rsidRPr="0067505C" w:rsidRDefault="00977F5D" w:rsidP="000D4C79">
      <w:pPr>
        <w:jc w:val="both"/>
        <w:rPr>
          <w:rFonts w:cstheme="minorHAnsi"/>
        </w:rPr>
      </w:pPr>
    </w:p>
    <w:p w14:paraId="16CC708C" w14:textId="3C0675B7" w:rsidR="00977F5D" w:rsidRPr="0067505C" w:rsidRDefault="00977F5D" w:rsidP="000D4C79">
      <w:pPr>
        <w:jc w:val="both"/>
        <w:rPr>
          <w:rFonts w:cstheme="minorHAnsi"/>
        </w:rPr>
      </w:pPr>
    </w:p>
    <w:p w14:paraId="5EDEB290" w14:textId="20752A49" w:rsidR="00977F5D" w:rsidRPr="0067505C" w:rsidRDefault="00977F5D" w:rsidP="000D4C79">
      <w:pPr>
        <w:jc w:val="both"/>
        <w:rPr>
          <w:rFonts w:cstheme="minorHAnsi"/>
        </w:rPr>
      </w:pPr>
    </w:p>
    <w:p w14:paraId="49E4028B" w14:textId="4B426809" w:rsidR="00977F5D" w:rsidRPr="0067505C" w:rsidRDefault="00977F5D" w:rsidP="000D4C79">
      <w:pPr>
        <w:jc w:val="both"/>
        <w:rPr>
          <w:rFonts w:cstheme="minorHAnsi"/>
        </w:rPr>
      </w:pPr>
    </w:p>
    <w:p w14:paraId="4D9DFD6E" w14:textId="41104ED6" w:rsidR="00977F5D" w:rsidRPr="0067505C" w:rsidRDefault="00977F5D" w:rsidP="000D4C79">
      <w:pPr>
        <w:jc w:val="both"/>
        <w:rPr>
          <w:rFonts w:cstheme="minorHAnsi"/>
        </w:rPr>
      </w:pPr>
    </w:p>
    <w:p w14:paraId="29AD3478" w14:textId="74C2B96E" w:rsidR="00977F5D" w:rsidRPr="0067505C" w:rsidRDefault="00977F5D" w:rsidP="000D4C79">
      <w:pPr>
        <w:jc w:val="both"/>
        <w:rPr>
          <w:rFonts w:cstheme="minorHAnsi"/>
        </w:rPr>
      </w:pPr>
    </w:p>
    <w:p w14:paraId="6D50A8FE" w14:textId="4A70182D" w:rsidR="00977F5D" w:rsidRPr="0067505C" w:rsidRDefault="00977F5D" w:rsidP="000D4C79">
      <w:pPr>
        <w:jc w:val="both"/>
        <w:rPr>
          <w:rFonts w:cstheme="minorHAnsi"/>
        </w:rPr>
      </w:pPr>
    </w:p>
    <w:p w14:paraId="495C5296" w14:textId="75D90EF8" w:rsidR="00977F5D" w:rsidRPr="0067505C" w:rsidRDefault="00977F5D" w:rsidP="000D4C79">
      <w:pPr>
        <w:jc w:val="both"/>
        <w:rPr>
          <w:rFonts w:cstheme="minorHAnsi"/>
        </w:rPr>
      </w:pPr>
    </w:p>
    <w:p w14:paraId="23202F11" w14:textId="24BA531A" w:rsidR="00977F5D" w:rsidRPr="0067505C" w:rsidRDefault="00977F5D" w:rsidP="000D4C79">
      <w:pPr>
        <w:jc w:val="both"/>
        <w:rPr>
          <w:rFonts w:cstheme="minorHAnsi"/>
        </w:rPr>
      </w:pPr>
    </w:p>
    <w:p w14:paraId="1B12E191" w14:textId="3E643857" w:rsidR="00977F5D" w:rsidRPr="0067505C" w:rsidRDefault="00977F5D" w:rsidP="000D4C79">
      <w:pPr>
        <w:jc w:val="both"/>
        <w:rPr>
          <w:rFonts w:cstheme="minorHAnsi"/>
        </w:rPr>
      </w:pPr>
    </w:p>
    <w:p w14:paraId="25D23215" w14:textId="0BD80641" w:rsidR="00977F5D" w:rsidRPr="0067505C" w:rsidRDefault="00977F5D" w:rsidP="000D4C79">
      <w:pPr>
        <w:jc w:val="both"/>
        <w:rPr>
          <w:rFonts w:cstheme="minorHAnsi"/>
        </w:rPr>
      </w:pPr>
    </w:p>
    <w:p w14:paraId="7974AF0C" w14:textId="0C6C4B7C" w:rsidR="00977F5D" w:rsidRPr="0067505C" w:rsidRDefault="00977F5D" w:rsidP="000D4C79">
      <w:pPr>
        <w:jc w:val="both"/>
        <w:rPr>
          <w:rFonts w:cstheme="minorHAnsi"/>
        </w:rPr>
      </w:pPr>
    </w:p>
    <w:p w14:paraId="31988BB8" w14:textId="4434EA1C" w:rsidR="00977F5D" w:rsidRPr="0067505C" w:rsidRDefault="00977F5D" w:rsidP="000D4C79">
      <w:pPr>
        <w:jc w:val="both"/>
        <w:rPr>
          <w:rFonts w:cstheme="minorHAnsi"/>
        </w:rPr>
      </w:pPr>
    </w:p>
    <w:p w14:paraId="3D060CF6" w14:textId="2C2C1C93" w:rsidR="00977F5D" w:rsidRPr="0067505C" w:rsidRDefault="00977F5D" w:rsidP="000D4C79">
      <w:pPr>
        <w:jc w:val="both"/>
        <w:rPr>
          <w:rFonts w:cstheme="minorHAnsi"/>
        </w:rPr>
      </w:pPr>
    </w:p>
    <w:p w14:paraId="3350F9C3" w14:textId="448A76D2" w:rsidR="00977F5D" w:rsidRPr="0067505C" w:rsidRDefault="00977F5D" w:rsidP="000D4C79">
      <w:pPr>
        <w:jc w:val="both"/>
        <w:rPr>
          <w:rFonts w:cstheme="minorHAnsi"/>
        </w:rPr>
      </w:pPr>
    </w:p>
    <w:p w14:paraId="0EFD2CFC" w14:textId="21B37918" w:rsidR="00977F5D" w:rsidRPr="0067505C" w:rsidRDefault="00977F5D" w:rsidP="000D4C79">
      <w:pPr>
        <w:jc w:val="both"/>
        <w:rPr>
          <w:rFonts w:cstheme="minorHAnsi"/>
        </w:rPr>
      </w:pPr>
    </w:p>
    <w:p w14:paraId="7D39545F" w14:textId="77777777" w:rsidR="00977F5D" w:rsidRPr="0067505C" w:rsidRDefault="00977F5D" w:rsidP="000D4C79">
      <w:pPr>
        <w:jc w:val="both"/>
        <w:rPr>
          <w:rFonts w:cstheme="minorHAnsi"/>
        </w:rPr>
      </w:pPr>
    </w:p>
    <w:p w14:paraId="6DC94AAF" w14:textId="77777777" w:rsidR="00977F5D" w:rsidRPr="0067505C" w:rsidRDefault="00977F5D" w:rsidP="00977F5D">
      <w:pPr>
        <w:rPr>
          <w:rFonts w:cstheme="minorHAnsi"/>
          <w:b/>
          <w:sz w:val="36"/>
          <w:szCs w:val="36"/>
        </w:rPr>
      </w:pPr>
      <w:r w:rsidRPr="0067505C">
        <w:rPr>
          <w:rFonts w:cstheme="minorHAnsi"/>
          <w:b/>
          <w:sz w:val="36"/>
          <w:szCs w:val="36"/>
        </w:rPr>
        <w:lastRenderedPageBreak/>
        <w:t>JOB ADVERTISEMENT</w:t>
      </w:r>
    </w:p>
    <w:p w14:paraId="2BB8DB7E" w14:textId="77777777" w:rsidR="00977F5D" w:rsidRPr="0067505C" w:rsidRDefault="00977F5D" w:rsidP="000D4C79">
      <w:pPr>
        <w:jc w:val="both"/>
        <w:rPr>
          <w:rFonts w:cstheme="minorHAnsi"/>
        </w:rPr>
      </w:pPr>
    </w:p>
    <w:p w14:paraId="385F2C99" w14:textId="44605325" w:rsidR="000D4C79" w:rsidRPr="0067505C" w:rsidRDefault="001A5B14" w:rsidP="000D4C79">
      <w:pPr>
        <w:jc w:val="both"/>
        <w:rPr>
          <w:rFonts w:cstheme="minorHAnsi"/>
        </w:rPr>
      </w:pPr>
      <w:r w:rsidRPr="0067505C">
        <w:rPr>
          <w:rFonts w:cstheme="minorHAnsi"/>
        </w:rPr>
        <w:t xml:space="preserve">The School of Medicine at NUI Galway is seeking suitably qualified and experienced candidates for a hospital-based Clinical Tutor and Registrar post in Neurology on a fixed-term, full time basis for circa </w:t>
      </w:r>
      <w:r w:rsidR="0067505C">
        <w:rPr>
          <w:rFonts w:cstheme="minorHAnsi"/>
        </w:rPr>
        <w:t>six</w:t>
      </w:r>
      <w:r w:rsidRPr="0067505C">
        <w:rPr>
          <w:rFonts w:cstheme="minorHAnsi"/>
        </w:rPr>
        <w:t xml:space="preserve"> months commencing in December 2021 or January 2022. You will join progressive and professional teams based in NUI Galway School of Medicine and a busy, tertiary referral Clinical Neurology Department in the Galway University Hospitals. Learn more about NUI Galway Teaching Hospitals</w:t>
      </w:r>
    </w:p>
    <w:p w14:paraId="1AC1B000" w14:textId="77777777" w:rsidR="001A5B14" w:rsidRPr="0067505C" w:rsidRDefault="001A5B14" w:rsidP="000D4C79">
      <w:pPr>
        <w:jc w:val="both"/>
        <w:rPr>
          <w:rFonts w:cstheme="minorHAnsi"/>
        </w:rPr>
      </w:pPr>
    </w:p>
    <w:p w14:paraId="34D08324" w14:textId="77777777" w:rsidR="000D4C79" w:rsidRPr="0067505C" w:rsidRDefault="000D4C79" w:rsidP="000D4C79">
      <w:pPr>
        <w:jc w:val="both"/>
        <w:rPr>
          <w:rFonts w:eastAsia="Times New Roman" w:cstheme="minorHAnsi"/>
          <w:b/>
          <w:color w:val="000000"/>
          <w:lang w:eastAsia="en-IE"/>
        </w:rPr>
      </w:pPr>
      <w:r w:rsidRPr="0067505C">
        <w:rPr>
          <w:rFonts w:eastAsia="Times New Roman" w:cstheme="minorHAnsi"/>
          <w:b/>
          <w:color w:val="000000"/>
          <w:lang w:eastAsia="en-IE"/>
        </w:rPr>
        <w:t>Working at NUI Galway School of Medicine</w:t>
      </w:r>
    </w:p>
    <w:p w14:paraId="3E43CF8C" w14:textId="77777777" w:rsidR="000D4C79" w:rsidRPr="0067505C" w:rsidRDefault="000D4C79" w:rsidP="000D4C79">
      <w:pPr>
        <w:jc w:val="both"/>
        <w:rPr>
          <w:rFonts w:eastAsia="Times New Roman" w:cstheme="minorHAnsi"/>
          <w:color w:val="000000"/>
          <w:lang w:eastAsia="en-IE"/>
        </w:rPr>
      </w:pPr>
      <w:r w:rsidRPr="0067505C">
        <w:rPr>
          <w:rFonts w:eastAsia="Times New Roman" w:cstheme="minorHAnsi"/>
          <w:color w:val="000000"/>
          <w:lang w:eastAsia="en-IE"/>
        </w:rPr>
        <w:t xml:space="preserve">We offer excellent career development opportunities and benefits for our Clinical Teaching staff, including: </w:t>
      </w:r>
    </w:p>
    <w:p w14:paraId="4A7E1509" w14:textId="790C90ED"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Supervised hands-on experience in course design, delivery and</w:t>
      </w:r>
      <w:r w:rsidRPr="0067505C">
        <w:rPr>
          <w:rFonts w:eastAsia="Times New Roman" w:cstheme="minorHAnsi"/>
          <w:b/>
          <w:color w:val="000000"/>
          <w:lang w:eastAsia="en-IE"/>
        </w:rPr>
        <w:t xml:space="preserve"> </w:t>
      </w:r>
      <w:r w:rsidRPr="0067505C">
        <w:rPr>
          <w:rFonts w:eastAsia="Times New Roman" w:cstheme="minorHAnsi"/>
          <w:color w:val="000000"/>
          <w:lang w:eastAsia="en-IE"/>
        </w:rPr>
        <w:t xml:space="preserve">assessment </w:t>
      </w:r>
    </w:p>
    <w:p w14:paraId="61F9D8AD" w14:textId="77777777"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 xml:space="preserve">Opportunity for professional development in medical education in the form of </w:t>
      </w:r>
      <w:hyperlink r:id="rId9" w:history="1">
        <w:r w:rsidRPr="0067505C">
          <w:rPr>
            <w:rStyle w:val="Hyperlink"/>
            <w:rFonts w:eastAsia="Times New Roman" w:cstheme="minorHAnsi"/>
            <w:lang w:eastAsia="en-IE"/>
          </w:rPr>
          <w:t>Diploma or Higher Degree in Medical Education</w:t>
        </w:r>
      </w:hyperlink>
      <w:r w:rsidRPr="0067505C">
        <w:rPr>
          <w:rStyle w:val="Hyperlink"/>
          <w:rFonts w:eastAsia="Times New Roman" w:cstheme="minorHAnsi"/>
          <w:lang w:eastAsia="en-IE"/>
        </w:rPr>
        <w:t xml:space="preserve"> and Health Care Simulation</w:t>
      </w:r>
    </w:p>
    <w:p w14:paraId="48FA5FF4" w14:textId="7220B9EC"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Exposure and training in a variety of teaching and assessment methods</w:t>
      </w:r>
    </w:p>
    <w:p w14:paraId="483FFE30" w14:textId="77777777"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Opportunities to grow and develop a network in the medical education field</w:t>
      </w:r>
    </w:p>
    <w:p w14:paraId="5A075C84" w14:textId="77777777"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Excellent Opportunity to explore career opportunities in clinical education field</w:t>
      </w:r>
    </w:p>
    <w:p w14:paraId="67750F10" w14:textId="77777777"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 xml:space="preserve">Access to facilities and research at NUIG </w:t>
      </w:r>
    </w:p>
    <w:p w14:paraId="10CFD439" w14:textId="6C898D3D"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Opportunity to pursue personal research interests in line with the College of Medicine, Nursing and Health Sciences strategy</w:t>
      </w:r>
    </w:p>
    <w:p w14:paraId="100D4868" w14:textId="77777777"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 xml:space="preserve">Continued Professional Development </w:t>
      </w:r>
    </w:p>
    <w:p w14:paraId="689F6C03" w14:textId="77777777"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Opportunity to maintain knowledge currency in your discipline</w:t>
      </w:r>
    </w:p>
    <w:p w14:paraId="46FF8BB3" w14:textId="77777777"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 xml:space="preserve">Access to mentoring and coaching from experienced academic staff in the College </w:t>
      </w:r>
    </w:p>
    <w:p w14:paraId="549F3F59" w14:textId="77777777" w:rsidR="000D4C79" w:rsidRPr="0067505C" w:rsidRDefault="000D4C79" w:rsidP="000D4C79">
      <w:pPr>
        <w:pStyle w:val="ListParagraph"/>
        <w:numPr>
          <w:ilvl w:val="0"/>
          <w:numId w:val="4"/>
        </w:numPr>
        <w:jc w:val="both"/>
        <w:rPr>
          <w:rFonts w:eastAsia="Times New Roman" w:cstheme="minorHAnsi"/>
          <w:b/>
          <w:color w:val="000000"/>
          <w:lang w:eastAsia="en-IE"/>
        </w:rPr>
      </w:pPr>
      <w:r w:rsidRPr="0067505C">
        <w:rPr>
          <w:rFonts w:eastAsia="Times New Roman" w:cstheme="minorHAnsi"/>
          <w:color w:val="000000"/>
          <w:lang w:eastAsia="en-IE"/>
        </w:rPr>
        <w:t xml:space="preserve">Opportunity to work with international student and staff community </w:t>
      </w:r>
    </w:p>
    <w:p w14:paraId="7C4E13B1" w14:textId="77777777" w:rsidR="000D4C79" w:rsidRPr="0067505C" w:rsidRDefault="000D4C79" w:rsidP="000D4C79">
      <w:pPr>
        <w:pStyle w:val="ListParagraph"/>
        <w:jc w:val="both"/>
        <w:rPr>
          <w:rFonts w:eastAsia="Times New Roman" w:cstheme="minorHAnsi"/>
          <w:color w:val="000000"/>
          <w:lang w:eastAsia="en-IE"/>
        </w:rPr>
      </w:pPr>
    </w:p>
    <w:p w14:paraId="101C002B" w14:textId="77777777" w:rsidR="001A5B14" w:rsidRPr="0067505C" w:rsidRDefault="000D4C79" w:rsidP="001A5B14">
      <w:pPr>
        <w:pStyle w:val="ListParagraph"/>
        <w:ind w:left="0"/>
        <w:jc w:val="both"/>
        <w:rPr>
          <w:rFonts w:cstheme="minorHAnsi"/>
        </w:rPr>
      </w:pPr>
      <w:r w:rsidRPr="0067505C">
        <w:rPr>
          <w:rFonts w:cstheme="minorHAnsi"/>
          <w:spacing w:val="-2"/>
        </w:rPr>
        <w:t xml:space="preserve">Appointments will be conditional on </w:t>
      </w:r>
      <w:r w:rsidRPr="0067505C">
        <w:rPr>
          <w:rFonts w:cstheme="minorHAnsi"/>
          <w:b/>
          <w:spacing w:val="-2"/>
        </w:rPr>
        <w:t>work authorisation</w:t>
      </w:r>
      <w:r w:rsidRPr="0067505C">
        <w:rPr>
          <w:rFonts w:cstheme="minorHAnsi"/>
          <w:spacing w:val="-2"/>
        </w:rPr>
        <w:t xml:space="preserve"> validation </w:t>
      </w:r>
      <w:r w:rsidR="001A5B14" w:rsidRPr="0067505C">
        <w:rPr>
          <w:rFonts w:cstheme="minorHAnsi"/>
          <w:spacing w:val="-2"/>
        </w:rPr>
        <w:t xml:space="preserve">where applicable </w:t>
      </w:r>
      <w:r w:rsidRPr="0067505C">
        <w:rPr>
          <w:rFonts w:cstheme="minorHAnsi"/>
          <w:spacing w:val="-2"/>
        </w:rPr>
        <w:t xml:space="preserve">and registration with the Irish Medical Council. Further details are available at </w:t>
      </w:r>
      <w:hyperlink r:id="rId10" w:history="1">
        <w:r w:rsidRPr="0067505C">
          <w:rPr>
            <w:rStyle w:val="Hyperlink"/>
            <w:rFonts w:cstheme="minorHAnsi"/>
          </w:rPr>
          <w:t>https://dbei.gov.ie/en/</w:t>
        </w:r>
      </w:hyperlink>
      <w:r w:rsidR="001A5B14" w:rsidRPr="0067505C">
        <w:rPr>
          <w:rStyle w:val="Hyperlink"/>
          <w:rFonts w:cstheme="minorHAnsi"/>
        </w:rPr>
        <w:t xml:space="preserve"> </w:t>
      </w:r>
      <w:r w:rsidRPr="0067505C">
        <w:rPr>
          <w:rFonts w:cstheme="minorHAnsi"/>
          <w:color w:val="000000" w:themeColor="text1"/>
          <w:spacing w:val="-2"/>
        </w:rPr>
        <w:t xml:space="preserve">and </w:t>
      </w:r>
      <w:hyperlink r:id="rId11" w:history="1">
        <w:r w:rsidRPr="0067505C">
          <w:rPr>
            <w:rStyle w:val="Hyperlink"/>
            <w:rFonts w:cstheme="minorHAnsi"/>
          </w:rPr>
          <w:t>https://www.medicalcouncil.ie/</w:t>
        </w:r>
      </w:hyperlink>
      <w:r w:rsidRPr="0067505C">
        <w:rPr>
          <w:rFonts w:cstheme="minorHAnsi"/>
        </w:rPr>
        <w:t xml:space="preserve"> </w:t>
      </w:r>
      <w:r w:rsidR="001A5B14" w:rsidRPr="0067505C">
        <w:rPr>
          <w:rFonts w:cstheme="minorHAnsi"/>
        </w:rPr>
        <w:t xml:space="preserve">. </w:t>
      </w:r>
    </w:p>
    <w:p w14:paraId="28C5A62A" w14:textId="1000F74D" w:rsidR="001A5B14" w:rsidRPr="0067505C" w:rsidRDefault="001A5B14" w:rsidP="001A5B14">
      <w:pPr>
        <w:pStyle w:val="ListParagraph"/>
        <w:ind w:left="0"/>
        <w:jc w:val="both"/>
        <w:rPr>
          <w:rFonts w:cstheme="minorHAnsi"/>
          <w:spacing w:val="-2"/>
        </w:rPr>
      </w:pPr>
      <w:r w:rsidRPr="0067505C">
        <w:rPr>
          <w:rFonts w:cstheme="minorHAnsi"/>
        </w:rPr>
        <w:t xml:space="preserve">The position will require the candidate to hold valid IMC registration. </w:t>
      </w:r>
    </w:p>
    <w:p w14:paraId="2914BFFF" w14:textId="418464A3" w:rsidR="000D4C79" w:rsidRPr="0067505C" w:rsidRDefault="000D4C79" w:rsidP="000D4C79">
      <w:pPr>
        <w:pStyle w:val="ListParagraph"/>
        <w:ind w:left="0"/>
        <w:jc w:val="both"/>
        <w:rPr>
          <w:rFonts w:cstheme="minorHAnsi"/>
        </w:rPr>
      </w:pPr>
    </w:p>
    <w:p w14:paraId="13AF1436" w14:textId="77777777" w:rsidR="001A5B14" w:rsidRPr="0067505C" w:rsidRDefault="001A5B14" w:rsidP="001A5B14">
      <w:pPr>
        <w:pStyle w:val="ListParagraph"/>
        <w:ind w:left="0"/>
        <w:rPr>
          <w:rFonts w:cstheme="minorHAnsi"/>
          <w:b/>
        </w:rPr>
      </w:pPr>
      <w:r w:rsidRPr="0067505C">
        <w:rPr>
          <w:rFonts w:cstheme="minorHAnsi"/>
          <w:b/>
        </w:rPr>
        <w:t xml:space="preserve">Informal enquiries in relation to the positions which may arise can be made to: </w:t>
      </w:r>
    </w:p>
    <w:p w14:paraId="3EA70D5F" w14:textId="14C3F0F4" w:rsidR="001A5B14" w:rsidRPr="0067505C" w:rsidRDefault="001A5B14" w:rsidP="001A5B14">
      <w:pPr>
        <w:pStyle w:val="ListParagraph"/>
        <w:ind w:left="0"/>
        <w:rPr>
          <w:rStyle w:val="Hyperlink"/>
          <w:rFonts w:cstheme="minorHAnsi"/>
        </w:rPr>
      </w:pPr>
      <w:r w:rsidRPr="0067505C">
        <w:rPr>
          <w:rStyle w:val="Hyperlink"/>
          <w:rFonts w:eastAsia="Calibri" w:cstheme="minorHAnsi"/>
          <w:color w:val="auto"/>
          <w:spacing w:val="-2"/>
          <w:u w:val="none"/>
          <w:lang w:eastAsia="en-US"/>
        </w:rPr>
        <w:t>Prof. Matthew Griffin (Head of Discipline, NUI Galway School of Medicine,</w:t>
      </w:r>
      <w:r w:rsidRPr="0067505C">
        <w:rPr>
          <w:rStyle w:val="Hyperlink"/>
          <w:rFonts w:cstheme="minorHAnsi"/>
        </w:rPr>
        <w:t xml:space="preserve"> </w:t>
      </w:r>
      <w:hyperlink r:id="rId12" w:history="1">
        <w:r w:rsidRPr="0067505C">
          <w:rPr>
            <w:rStyle w:val="Hyperlink"/>
            <w:rFonts w:cstheme="minorHAnsi"/>
          </w:rPr>
          <w:t>matthew.griffin@nuigalway.ie</w:t>
        </w:r>
      </w:hyperlink>
      <w:r w:rsidRPr="0067505C">
        <w:rPr>
          <w:rStyle w:val="Hyperlink"/>
          <w:rFonts w:eastAsia="Calibri" w:cstheme="minorHAnsi"/>
          <w:color w:val="auto"/>
          <w:spacing w:val="-2"/>
          <w:u w:val="none"/>
          <w:lang w:eastAsia="en-US"/>
        </w:rPr>
        <w:t>)</w:t>
      </w:r>
      <w:r w:rsidR="0067505C">
        <w:rPr>
          <w:rStyle w:val="Hyperlink"/>
          <w:rFonts w:cstheme="minorHAnsi"/>
          <w:u w:val="none"/>
        </w:rPr>
        <w:t xml:space="preserve"> </w:t>
      </w:r>
      <w:r w:rsidRPr="0067505C">
        <w:rPr>
          <w:rStyle w:val="Hyperlink"/>
          <w:rFonts w:eastAsia="Calibri" w:cstheme="minorHAnsi"/>
          <w:color w:val="auto"/>
          <w:spacing w:val="-2"/>
          <w:u w:val="none"/>
          <w:lang w:eastAsia="en-US"/>
        </w:rPr>
        <w:t xml:space="preserve">or </w:t>
      </w:r>
    </w:p>
    <w:p w14:paraId="29B8C05E" w14:textId="77777777" w:rsidR="001A5B14" w:rsidRPr="0067505C" w:rsidRDefault="001A5B14" w:rsidP="001A5B14">
      <w:pPr>
        <w:pStyle w:val="ListParagraph"/>
        <w:ind w:left="0"/>
        <w:rPr>
          <w:rStyle w:val="Hyperlink"/>
          <w:rFonts w:cstheme="minorHAnsi"/>
          <w:b/>
        </w:rPr>
      </w:pPr>
      <w:r w:rsidRPr="0067505C">
        <w:rPr>
          <w:rStyle w:val="Hyperlink"/>
          <w:rFonts w:eastAsia="Calibri" w:cstheme="minorHAnsi"/>
          <w:color w:val="auto"/>
          <w:spacing w:val="-2"/>
          <w:u w:val="none"/>
          <w:lang w:eastAsia="en-US"/>
        </w:rPr>
        <w:t>Prof. Timothy Counihan (Academic Lead in Neurology and Consultant Neurologist, Galway University Hospitals,</w:t>
      </w:r>
      <w:r w:rsidRPr="0067505C">
        <w:rPr>
          <w:rStyle w:val="Hyperlink"/>
          <w:rFonts w:cstheme="minorHAnsi"/>
        </w:rPr>
        <w:t xml:space="preserve"> </w:t>
      </w:r>
      <w:hyperlink r:id="rId13" w:history="1">
        <w:r w:rsidRPr="0067505C">
          <w:rPr>
            <w:rStyle w:val="Hyperlink"/>
            <w:rFonts w:cstheme="minorHAnsi"/>
          </w:rPr>
          <w:t>timothy.counihan@hse.ie</w:t>
        </w:r>
      </w:hyperlink>
      <w:r w:rsidRPr="0067505C">
        <w:rPr>
          <w:rStyle w:val="Hyperlink"/>
          <w:rFonts w:eastAsia="Calibri" w:cstheme="minorHAnsi"/>
          <w:color w:val="auto"/>
          <w:spacing w:val="-2"/>
          <w:u w:val="none"/>
          <w:lang w:eastAsia="en-US"/>
        </w:rPr>
        <w:t>).</w:t>
      </w:r>
    </w:p>
    <w:p w14:paraId="2FB89B3C" w14:textId="77777777" w:rsidR="001A5B14" w:rsidRPr="0067505C" w:rsidRDefault="001A5B14" w:rsidP="001A5B14">
      <w:pPr>
        <w:jc w:val="both"/>
        <w:rPr>
          <w:rStyle w:val="Hyperlink"/>
          <w:rFonts w:cstheme="minorHAnsi"/>
        </w:rPr>
      </w:pPr>
    </w:p>
    <w:p w14:paraId="58281267" w14:textId="77777777" w:rsidR="001A5B14" w:rsidRPr="0067505C" w:rsidRDefault="001A5B14" w:rsidP="001A5B14">
      <w:pPr>
        <w:pStyle w:val="ListParagraph"/>
        <w:ind w:left="0"/>
        <w:rPr>
          <w:rFonts w:cstheme="minorHAnsi"/>
          <w:color w:val="000000" w:themeColor="text1"/>
          <w:spacing w:val="-2"/>
        </w:rPr>
      </w:pPr>
      <w:r w:rsidRPr="0067505C">
        <w:rPr>
          <w:rFonts w:cstheme="minorHAnsi"/>
          <w:color w:val="000000" w:themeColor="text1"/>
          <w:spacing w:val="-2"/>
        </w:rPr>
        <w:t xml:space="preserve">Queries in relation to the application process may be addressed to </w:t>
      </w:r>
      <w:hyperlink r:id="rId14" w:history="1">
        <w:r w:rsidRPr="0067505C">
          <w:rPr>
            <w:rStyle w:val="Hyperlink"/>
            <w:rFonts w:cstheme="minorHAnsi"/>
            <w:spacing w:val="-2"/>
          </w:rPr>
          <w:t>recruit@nuigalway.ie</w:t>
        </w:r>
      </w:hyperlink>
    </w:p>
    <w:p w14:paraId="1456EFCF" w14:textId="77777777" w:rsidR="001A5B14" w:rsidRPr="0067505C" w:rsidRDefault="001A5B14" w:rsidP="001A5B14">
      <w:pPr>
        <w:pStyle w:val="ListParagraph"/>
        <w:ind w:left="0"/>
        <w:jc w:val="center"/>
        <w:rPr>
          <w:rFonts w:cstheme="minorHAnsi"/>
          <w:color w:val="FF0000"/>
          <w:spacing w:val="-2"/>
        </w:rPr>
      </w:pPr>
    </w:p>
    <w:p w14:paraId="63B6EB16" w14:textId="77777777" w:rsidR="004E314F" w:rsidRPr="0067505C" w:rsidRDefault="004E314F" w:rsidP="004E314F">
      <w:pPr>
        <w:rPr>
          <w:rFonts w:cstheme="minorHAnsi"/>
        </w:rPr>
      </w:pPr>
      <w:r w:rsidRPr="0067505C">
        <w:rPr>
          <w:rFonts w:cstheme="minorHAnsi"/>
        </w:rPr>
        <w:t xml:space="preserve">Additional information on the School is available at: </w:t>
      </w:r>
      <w:hyperlink r:id="rId15" w:history="1">
        <w:r w:rsidRPr="0067505C">
          <w:rPr>
            <w:rStyle w:val="Hyperlink"/>
            <w:rFonts w:cstheme="minorHAnsi"/>
          </w:rPr>
          <w:t>http://www.nuigalway.ie/medicine/</w:t>
        </w:r>
      </w:hyperlink>
    </w:p>
    <w:p w14:paraId="7B65A426" w14:textId="77777777" w:rsidR="004E314F" w:rsidRPr="0067505C" w:rsidRDefault="004E314F" w:rsidP="004E314F">
      <w:pPr>
        <w:rPr>
          <w:rFonts w:cstheme="minorHAnsi"/>
        </w:rPr>
      </w:pPr>
    </w:p>
    <w:p w14:paraId="05573AFF" w14:textId="77777777" w:rsidR="004E314F" w:rsidRPr="0067505C" w:rsidRDefault="004E314F" w:rsidP="004E314F">
      <w:pPr>
        <w:rPr>
          <w:rFonts w:cstheme="minorHAnsi"/>
          <w:b/>
        </w:rPr>
      </w:pPr>
      <w:r w:rsidRPr="0067505C">
        <w:rPr>
          <w:rFonts w:cstheme="minorHAnsi"/>
          <w:b/>
        </w:rPr>
        <w:t>Salary</w:t>
      </w:r>
      <w:r w:rsidR="00A02FCD" w:rsidRPr="0067505C">
        <w:rPr>
          <w:rFonts w:cstheme="minorHAnsi"/>
          <w:b/>
        </w:rPr>
        <w:t>:</w:t>
      </w:r>
    </w:p>
    <w:p w14:paraId="7E7EFF68" w14:textId="1B3DFB84" w:rsidR="004E314F" w:rsidRPr="0067505C" w:rsidRDefault="004E314F" w:rsidP="004E314F">
      <w:pPr>
        <w:rPr>
          <w:rFonts w:cstheme="minorHAnsi"/>
          <w:b/>
        </w:rPr>
      </w:pPr>
      <w:r w:rsidRPr="0067505C">
        <w:rPr>
          <w:rFonts w:cstheme="minorHAnsi"/>
          <w:b/>
        </w:rPr>
        <w:t xml:space="preserve">Appointments will be made on the Clinical </w:t>
      </w:r>
      <w:r w:rsidR="00A81BFE" w:rsidRPr="0067505C">
        <w:rPr>
          <w:rFonts w:cstheme="minorHAnsi"/>
          <w:b/>
        </w:rPr>
        <w:t>T</w:t>
      </w:r>
      <w:r w:rsidRPr="0067505C">
        <w:rPr>
          <w:rFonts w:cstheme="minorHAnsi"/>
          <w:b/>
        </w:rPr>
        <w:t>utor 1 salary scale: €</w:t>
      </w:r>
      <w:r w:rsidR="00A02FCD" w:rsidRPr="0067505C">
        <w:rPr>
          <w:rFonts w:cstheme="minorHAnsi"/>
          <w:b/>
        </w:rPr>
        <w:t>57,987 – €</w:t>
      </w:r>
      <w:r w:rsidRPr="0067505C">
        <w:rPr>
          <w:rFonts w:cstheme="minorHAnsi"/>
          <w:b/>
        </w:rPr>
        <w:t xml:space="preserve">68,285 per annum </w:t>
      </w:r>
      <w:r w:rsidR="00A81BFE" w:rsidRPr="0067505C">
        <w:rPr>
          <w:rFonts w:cstheme="minorHAnsi"/>
          <w:b/>
        </w:rPr>
        <w:t xml:space="preserve">pro rata </w:t>
      </w:r>
      <w:r w:rsidRPr="0067505C">
        <w:rPr>
          <w:rFonts w:cstheme="minorHAnsi"/>
          <w:b/>
        </w:rPr>
        <w:t xml:space="preserve">or Clinical </w:t>
      </w:r>
      <w:r w:rsidR="00A81BFE" w:rsidRPr="0067505C">
        <w:rPr>
          <w:rFonts w:cstheme="minorHAnsi"/>
          <w:b/>
        </w:rPr>
        <w:t>T</w:t>
      </w:r>
      <w:r w:rsidRPr="0067505C">
        <w:rPr>
          <w:rFonts w:cstheme="minorHAnsi"/>
          <w:b/>
        </w:rPr>
        <w:t>utor 2: €69,</w:t>
      </w:r>
      <w:r w:rsidR="00997E4A">
        <w:rPr>
          <w:rFonts w:cstheme="minorHAnsi"/>
          <w:b/>
        </w:rPr>
        <w:t>835</w:t>
      </w:r>
      <w:r w:rsidR="00A81BFE" w:rsidRPr="0067505C">
        <w:rPr>
          <w:rFonts w:cstheme="minorHAnsi"/>
          <w:b/>
        </w:rPr>
        <w:t xml:space="preserve"> </w:t>
      </w:r>
      <w:r w:rsidRPr="0067505C">
        <w:rPr>
          <w:rFonts w:cstheme="minorHAnsi"/>
          <w:b/>
        </w:rPr>
        <w:t>-</w:t>
      </w:r>
      <w:r w:rsidR="00A81BFE" w:rsidRPr="0067505C">
        <w:rPr>
          <w:rFonts w:cstheme="minorHAnsi"/>
          <w:b/>
        </w:rPr>
        <w:t xml:space="preserve"> </w:t>
      </w:r>
      <w:r w:rsidRPr="0067505C">
        <w:rPr>
          <w:rFonts w:cstheme="minorHAnsi"/>
          <w:b/>
        </w:rPr>
        <w:t>€</w:t>
      </w:r>
      <w:r w:rsidR="00997E4A">
        <w:rPr>
          <w:rFonts w:cstheme="minorHAnsi"/>
          <w:b/>
        </w:rPr>
        <w:t>85,520</w:t>
      </w:r>
      <w:r w:rsidR="00A02FCD" w:rsidRPr="0067505C">
        <w:rPr>
          <w:rFonts w:cstheme="minorHAnsi"/>
          <w:b/>
        </w:rPr>
        <w:t xml:space="preserve"> per annum pro rata</w:t>
      </w:r>
      <w:r w:rsidRPr="0067505C">
        <w:rPr>
          <w:rFonts w:cstheme="minorHAnsi"/>
          <w:b/>
        </w:rPr>
        <w:t>.</w:t>
      </w:r>
    </w:p>
    <w:p w14:paraId="69193084" w14:textId="77777777" w:rsidR="004E314F" w:rsidRPr="0067505C" w:rsidRDefault="004E314F" w:rsidP="004E314F">
      <w:pPr>
        <w:rPr>
          <w:rFonts w:cstheme="minorHAnsi"/>
          <w:b/>
        </w:rPr>
      </w:pPr>
    </w:p>
    <w:p w14:paraId="06671BFC" w14:textId="77777777" w:rsidR="004E314F" w:rsidRPr="0067505C" w:rsidRDefault="004E314F" w:rsidP="004E314F">
      <w:pPr>
        <w:rPr>
          <w:rFonts w:cstheme="minorHAnsi"/>
          <w:b/>
        </w:rPr>
      </w:pPr>
      <w:r w:rsidRPr="0067505C">
        <w:rPr>
          <w:rFonts w:cstheme="minorHAnsi"/>
          <w:b/>
        </w:rPr>
        <w:t>The relevant salary scale will be determined based on candidate’s experience</w:t>
      </w:r>
    </w:p>
    <w:p w14:paraId="3CA958D5" w14:textId="77777777" w:rsidR="004E314F" w:rsidRPr="0067505C" w:rsidRDefault="004E314F" w:rsidP="004E314F">
      <w:pPr>
        <w:rPr>
          <w:rFonts w:cstheme="minorHAnsi"/>
          <w:b/>
        </w:rPr>
      </w:pPr>
    </w:p>
    <w:p w14:paraId="47C1A564" w14:textId="77777777" w:rsidR="004E314F" w:rsidRPr="0067505C" w:rsidRDefault="004E314F" w:rsidP="004E314F">
      <w:pPr>
        <w:rPr>
          <w:rFonts w:cstheme="minorHAnsi"/>
          <w:b/>
        </w:rPr>
      </w:pPr>
      <w:r w:rsidRPr="0067505C">
        <w:rPr>
          <w:rFonts w:cstheme="minorHAnsi"/>
          <w:b/>
        </w:rPr>
        <w:t>(This appointment will be made on Clinical tutor scale in line with current Government pay policy)</w:t>
      </w:r>
    </w:p>
    <w:p w14:paraId="6AF2C824" w14:textId="77777777" w:rsidR="004E314F" w:rsidRPr="0067505C" w:rsidRDefault="004E314F" w:rsidP="004E314F">
      <w:pPr>
        <w:rPr>
          <w:rFonts w:cstheme="minorHAnsi"/>
          <w:b/>
        </w:rPr>
      </w:pPr>
    </w:p>
    <w:p w14:paraId="7EF4EC9C" w14:textId="77777777" w:rsidR="004E314F" w:rsidRPr="0067505C" w:rsidRDefault="004E314F" w:rsidP="004E314F">
      <w:pPr>
        <w:rPr>
          <w:rFonts w:cstheme="minorHAnsi"/>
          <w:b/>
        </w:rPr>
      </w:pPr>
      <w:r w:rsidRPr="0067505C">
        <w:rPr>
          <w:rFonts w:cstheme="minorHAnsi"/>
          <w:b/>
        </w:rPr>
        <w:t>(For pre 1995 public sector entrants in Ireland, the D class Salary rates will apply)</w:t>
      </w:r>
    </w:p>
    <w:p w14:paraId="15260D4B" w14:textId="77777777" w:rsidR="004E314F" w:rsidRPr="0067505C" w:rsidRDefault="004E314F" w:rsidP="004E314F">
      <w:pPr>
        <w:rPr>
          <w:rFonts w:cstheme="minorHAnsi"/>
        </w:rPr>
      </w:pPr>
    </w:p>
    <w:p w14:paraId="6FD8AA05" w14:textId="59DE715B" w:rsidR="004E314F" w:rsidRPr="0067505C" w:rsidRDefault="004E314F" w:rsidP="004E314F">
      <w:pPr>
        <w:rPr>
          <w:rFonts w:cstheme="minorHAnsi"/>
          <w:b/>
        </w:rPr>
      </w:pPr>
      <w:r w:rsidRPr="0067505C">
        <w:rPr>
          <w:rFonts w:cstheme="minorHAnsi"/>
          <w:b/>
        </w:rPr>
        <w:t xml:space="preserve">Closing date for receipt of applications is 17:00 (Irish Time) on </w:t>
      </w:r>
      <w:r w:rsidR="00A81BFE" w:rsidRPr="0067505C">
        <w:rPr>
          <w:rFonts w:cstheme="minorHAnsi"/>
          <w:b/>
        </w:rPr>
        <w:t>16</w:t>
      </w:r>
      <w:r w:rsidR="00A81BFE" w:rsidRPr="0067505C">
        <w:rPr>
          <w:rFonts w:cstheme="minorHAnsi"/>
          <w:b/>
          <w:vertAlign w:val="superscript"/>
        </w:rPr>
        <w:t>th</w:t>
      </w:r>
      <w:r w:rsidR="00A81BFE" w:rsidRPr="0067505C">
        <w:rPr>
          <w:rFonts w:cstheme="minorHAnsi"/>
          <w:b/>
        </w:rPr>
        <w:t xml:space="preserve"> September</w:t>
      </w:r>
      <w:r w:rsidR="00A02FCD" w:rsidRPr="0067505C">
        <w:rPr>
          <w:rFonts w:cstheme="minorHAnsi"/>
          <w:b/>
        </w:rPr>
        <w:t xml:space="preserve"> 2021</w:t>
      </w:r>
      <w:r w:rsidRPr="0067505C">
        <w:rPr>
          <w:rFonts w:cstheme="minorHAnsi"/>
          <w:b/>
        </w:rPr>
        <w:t>.</w:t>
      </w:r>
      <w:r w:rsidRPr="0067505C">
        <w:rPr>
          <w:rFonts w:cstheme="minorHAnsi"/>
          <w:b/>
          <w:color w:val="FF0000"/>
        </w:rPr>
        <w:t xml:space="preserve">  </w:t>
      </w:r>
      <w:r w:rsidRPr="0067505C">
        <w:rPr>
          <w:rFonts w:cstheme="minorHAnsi"/>
          <w:b/>
        </w:rPr>
        <w:t>It will not be possible to consider applications received after the closing date.</w:t>
      </w:r>
    </w:p>
    <w:p w14:paraId="45AF8D7F" w14:textId="7AD40804" w:rsidR="001A5B14" w:rsidRPr="0067505C" w:rsidRDefault="001A5B14" w:rsidP="004E314F">
      <w:pPr>
        <w:rPr>
          <w:rFonts w:cstheme="minorHAnsi"/>
          <w:b/>
        </w:rPr>
      </w:pPr>
    </w:p>
    <w:p w14:paraId="6537A6E6" w14:textId="77777777" w:rsidR="001A5B14" w:rsidRPr="0067505C" w:rsidRDefault="001A5B14" w:rsidP="001A5B14">
      <w:pPr>
        <w:rPr>
          <w:rFonts w:cstheme="minorHAnsi"/>
          <w:b/>
          <w:color w:val="FF0000"/>
          <w:spacing w:val="-2"/>
        </w:rPr>
      </w:pPr>
      <w:r w:rsidRPr="0067505C">
        <w:rPr>
          <w:rFonts w:cstheme="minorHAnsi"/>
          <w:b/>
          <w:color w:val="FF0000"/>
          <w:spacing w:val="-2"/>
        </w:rPr>
        <w:t>**Interviews are planned for Mid November 2021**</w:t>
      </w:r>
    </w:p>
    <w:p w14:paraId="230AAF0E" w14:textId="77777777" w:rsidR="001A5B14" w:rsidRPr="0067505C" w:rsidRDefault="001A5B14" w:rsidP="001A5B14">
      <w:pPr>
        <w:rPr>
          <w:rFonts w:cstheme="minorHAnsi"/>
          <w:b/>
          <w:color w:val="FF0000"/>
          <w:spacing w:val="-2"/>
        </w:rPr>
      </w:pPr>
      <w:r w:rsidRPr="0067505C">
        <w:rPr>
          <w:rFonts w:cstheme="minorHAnsi"/>
          <w:b/>
          <w:color w:val="FF0000"/>
          <w:spacing w:val="-2"/>
        </w:rPr>
        <w:t>At the start of the interview each Candidate will be asked to give a 10-minute presentation entitled ‘</w:t>
      </w:r>
      <w:r w:rsidRPr="0067505C">
        <w:rPr>
          <w:rFonts w:cstheme="minorHAnsi"/>
          <w:b/>
          <w:color w:val="FF0000"/>
        </w:rPr>
        <w:t>My approach to facilitating neurology teaching in the clinical environment.’ to the Board of Assessors</w:t>
      </w:r>
    </w:p>
    <w:p w14:paraId="33447B36" w14:textId="77777777" w:rsidR="001A5B14" w:rsidRPr="0067505C" w:rsidRDefault="001A5B14" w:rsidP="004E314F">
      <w:pPr>
        <w:rPr>
          <w:rFonts w:cstheme="minorHAnsi"/>
          <w:b/>
        </w:rPr>
      </w:pPr>
    </w:p>
    <w:p w14:paraId="65FF6F5C" w14:textId="77777777" w:rsidR="004E314F" w:rsidRPr="0067505C" w:rsidRDefault="004E314F" w:rsidP="004E314F">
      <w:pPr>
        <w:rPr>
          <w:rFonts w:cstheme="minorHAnsi"/>
          <w:b/>
        </w:rPr>
      </w:pPr>
    </w:p>
    <w:p w14:paraId="13600BD8" w14:textId="77777777" w:rsidR="004E314F" w:rsidRPr="0067505C" w:rsidRDefault="004E314F" w:rsidP="004E314F">
      <w:pPr>
        <w:rPr>
          <w:rFonts w:cstheme="minorHAnsi"/>
          <w:b/>
        </w:rPr>
      </w:pPr>
      <w:r w:rsidRPr="0067505C">
        <w:rPr>
          <w:rFonts w:cstheme="minorHAnsi"/>
          <w:b/>
        </w:rPr>
        <w:t xml:space="preserve">Garda vetting </w:t>
      </w:r>
      <w:r w:rsidR="00A02FCD" w:rsidRPr="0067505C">
        <w:rPr>
          <w:rFonts w:cstheme="minorHAnsi"/>
          <w:b/>
        </w:rPr>
        <w:t>will</w:t>
      </w:r>
      <w:r w:rsidRPr="0067505C">
        <w:rPr>
          <w:rFonts w:cstheme="minorHAnsi"/>
          <w:b/>
        </w:rPr>
        <w:t xml:space="preserve"> apply. </w:t>
      </w:r>
    </w:p>
    <w:p w14:paraId="66B314C4" w14:textId="77777777" w:rsidR="004E314F" w:rsidRPr="0067505C" w:rsidRDefault="004E314F" w:rsidP="004E314F">
      <w:pPr>
        <w:rPr>
          <w:rFonts w:cstheme="minorHAnsi"/>
          <w:b/>
        </w:rPr>
      </w:pPr>
    </w:p>
    <w:p w14:paraId="7F307EFD" w14:textId="77777777" w:rsidR="004E314F" w:rsidRPr="0067505C" w:rsidRDefault="004E314F" w:rsidP="004E314F">
      <w:pPr>
        <w:rPr>
          <w:rFonts w:cstheme="minorHAnsi"/>
          <w:b/>
          <w:lang w:val="en-GB"/>
        </w:rPr>
      </w:pPr>
      <w:r w:rsidRPr="0067505C">
        <w:rPr>
          <w:rFonts w:cstheme="minorHAnsi"/>
          <w:b/>
          <w:lang w:val="en-GB"/>
        </w:rPr>
        <w:t xml:space="preserve">Appointments will be conditional on work authorisation validation. </w:t>
      </w:r>
    </w:p>
    <w:p w14:paraId="02849D4F" w14:textId="77777777" w:rsidR="004E314F" w:rsidRPr="0067505C" w:rsidRDefault="004E314F" w:rsidP="004E314F">
      <w:pPr>
        <w:rPr>
          <w:rFonts w:cstheme="minorHAnsi"/>
          <w:b/>
          <w:lang w:val="en-GB"/>
        </w:rPr>
      </w:pPr>
      <w:r w:rsidRPr="0067505C">
        <w:rPr>
          <w:rFonts w:cstheme="minorHAnsi"/>
          <w:b/>
          <w:lang w:val="en-GB"/>
        </w:rPr>
        <w:t xml:space="preserve">Further details are available at </w:t>
      </w:r>
      <w:hyperlink r:id="rId16" w:history="1">
        <w:r w:rsidRPr="0067505C">
          <w:rPr>
            <w:rStyle w:val="Hyperlink"/>
            <w:rFonts w:cstheme="minorHAnsi"/>
            <w:b/>
            <w:lang w:val="en-GB"/>
          </w:rPr>
          <w:t>www.dbei.ie</w:t>
        </w:r>
      </w:hyperlink>
    </w:p>
    <w:p w14:paraId="34939AAB" w14:textId="77777777" w:rsidR="004E314F" w:rsidRPr="0067505C" w:rsidRDefault="004E314F" w:rsidP="004E314F">
      <w:pPr>
        <w:rPr>
          <w:rFonts w:cstheme="minorHAnsi"/>
          <w:b/>
        </w:rPr>
      </w:pPr>
    </w:p>
    <w:p w14:paraId="1DA16A17" w14:textId="77777777" w:rsidR="004E314F" w:rsidRPr="0067505C" w:rsidRDefault="004E314F" w:rsidP="004E314F">
      <w:pPr>
        <w:rPr>
          <w:rFonts w:cstheme="minorHAnsi"/>
          <w:b/>
          <w:bCs/>
          <w:iCs/>
        </w:rPr>
      </w:pPr>
      <w:r w:rsidRPr="0067505C">
        <w:rPr>
          <w:rFonts w:cstheme="minorHAnsi"/>
          <w:b/>
          <w:bCs/>
          <w:iCs/>
        </w:rPr>
        <w:t>For more information and Application Form please see website:</w:t>
      </w:r>
    </w:p>
    <w:p w14:paraId="546FC846" w14:textId="77777777" w:rsidR="004E314F" w:rsidRPr="0067505C" w:rsidRDefault="004E314F" w:rsidP="004E314F">
      <w:pPr>
        <w:rPr>
          <w:rFonts w:cstheme="minorHAnsi"/>
          <w:b/>
          <w:bCs/>
          <w:iCs/>
        </w:rPr>
      </w:pPr>
      <w:r w:rsidRPr="0067505C">
        <w:rPr>
          <w:rFonts w:cstheme="minorHAnsi"/>
          <w:b/>
          <w:bCs/>
          <w:iCs/>
        </w:rPr>
        <w:t xml:space="preserve"> </w:t>
      </w:r>
      <w:hyperlink r:id="rId17" w:history="1">
        <w:r w:rsidRPr="0067505C">
          <w:rPr>
            <w:rStyle w:val="Hyperlink"/>
            <w:rFonts w:cstheme="minorHAnsi"/>
          </w:rPr>
          <w:t>http://www.nuigalway.ie/about-us/jobs/</w:t>
        </w:r>
      </w:hyperlink>
      <w:r w:rsidRPr="0067505C">
        <w:rPr>
          <w:rFonts w:cstheme="minorHAnsi"/>
        </w:rPr>
        <w:t xml:space="preserve"> </w:t>
      </w:r>
      <w:r w:rsidRPr="0067505C">
        <w:rPr>
          <w:rFonts w:cstheme="minorHAnsi"/>
          <w:b/>
          <w:bCs/>
          <w:iCs/>
        </w:rPr>
        <w:t>Applications should be submitted online.</w:t>
      </w:r>
    </w:p>
    <w:p w14:paraId="5F63100D" w14:textId="77777777" w:rsidR="004E314F" w:rsidRPr="0067505C" w:rsidRDefault="004E314F" w:rsidP="004E314F">
      <w:pPr>
        <w:rPr>
          <w:rFonts w:cstheme="minorHAnsi"/>
          <w:b/>
          <w:bCs/>
          <w:iCs/>
          <w:lang w:val="en-US"/>
        </w:rPr>
      </w:pPr>
    </w:p>
    <w:p w14:paraId="766BAEC4" w14:textId="77777777" w:rsidR="004E314F" w:rsidRPr="0067505C" w:rsidRDefault="004E314F" w:rsidP="004E314F">
      <w:pPr>
        <w:rPr>
          <w:rFonts w:cstheme="minorHAnsi"/>
          <w:bCs/>
          <w:iCs/>
          <w:lang w:val="en-US"/>
        </w:rPr>
      </w:pPr>
      <w:r w:rsidRPr="0067505C">
        <w:rPr>
          <w:rFonts w:cstheme="minorHAnsi"/>
          <w:bCs/>
          <w:iCs/>
          <w:lang w:val="en-US"/>
        </w:rPr>
        <w:t>Please note that appointment to posts advertised will be dependent upon University approval, together with the terms of the Employment Control Framework for the higher education sector.</w:t>
      </w:r>
    </w:p>
    <w:p w14:paraId="1C1C9290" w14:textId="77777777" w:rsidR="00A02FCD" w:rsidRPr="0067505C" w:rsidRDefault="00A02FCD" w:rsidP="004E314F">
      <w:pPr>
        <w:rPr>
          <w:rFonts w:cstheme="minorHAnsi"/>
          <w:bCs/>
          <w:iCs/>
          <w:lang w:val="en-US"/>
        </w:rPr>
      </w:pPr>
    </w:p>
    <w:p w14:paraId="0F2F4D72" w14:textId="77777777" w:rsidR="004E314F" w:rsidRPr="0067505C" w:rsidRDefault="004E314F" w:rsidP="004E314F">
      <w:pPr>
        <w:rPr>
          <w:rFonts w:cstheme="minorHAnsi"/>
        </w:rPr>
      </w:pPr>
      <w:r w:rsidRPr="0067505C">
        <w:rPr>
          <w:rFonts w:cstheme="minorHAnsi"/>
          <w:bCs/>
          <w:iCs/>
          <w:lang w:val="en-US"/>
        </w:rPr>
        <w:t>National University of Ireland Galway is an equal opportunities employer.</w:t>
      </w:r>
    </w:p>
    <w:p w14:paraId="24BACB8F" w14:textId="77777777" w:rsidR="00A02FCD" w:rsidRPr="0067505C" w:rsidRDefault="00A02FCD" w:rsidP="004E314F">
      <w:pPr>
        <w:rPr>
          <w:rFonts w:cstheme="minorHAnsi"/>
        </w:rPr>
      </w:pPr>
    </w:p>
    <w:p w14:paraId="2D1FE8D2" w14:textId="5396A89D" w:rsidR="00A02FCD" w:rsidRPr="0067505C" w:rsidRDefault="00A02FCD" w:rsidP="00A02FCD">
      <w:pPr>
        <w:rPr>
          <w:rFonts w:cstheme="minorHAnsi"/>
          <w:b/>
          <w:color w:val="FF0000"/>
        </w:rPr>
      </w:pPr>
      <w:r w:rsidRPr="0067505C">
        <w:rPr>
          <w:rFonts w:cstheme="minorHAnsi"/>
          <w:b/>
          <w:color w:val="FF0000"/>
        </w:rPr>
        <w:t>**Please refer to separate information booklet for details on application and appointment procedure**</w:t>
      </w:r>
    </w:p>
    <w:p w14:paraId="55CF6EF1" w14:textId="11E00093" w:rsidR="001A5B14" w:rsidRPr="0067505C" w:rsidRDefault="001A5B14" w:rsidP="00A02FCD">
      <w:pPr>
        <w:rPr>
          <w:rFonts w:cstheme="minorHAnsi"/>
          <w:b/>
          <w:color w:val="FF0000"/>
        </w:rPr>
      </w:pPr>
    </w:p>
    <w:p w14:paraId="5982C5E4" w14:textId="08EEA867" w:rsidR="001A5B14" w:rsidRPr="0067505C" w:rsidRDefault="001A5B14" w:rsidP="00A02FCD">
      <w:pPr>
        <w:rPr>
          <w:rFonts w:cstheme="minorHAnsi"/>
          <w:b/>
          <w:color w:val="FF0000"/>
        </w:rPr>
      </w:pPr>
    </w:p>
    <w:p w14:paraId="46BF3276" w14:textId="2FFFB7CD" w:rsidR="001A5B14" w:rsidRPr="0067505C" w:rsidRDefault="001A5B14" w:rsidP="00A02FCD">
      <w:pPr>
        <w:rPr>
          <w:rFonts w:cstheme="minorHAnsi"/>
          <w:b/>
          <w:color w:val="FF0000"/>
        </w:rPr>
      </w:pPr>
    </w:p>
    <w:p w14:paraId="003B12A3" w14:textId="75469E8D" w:rsidR="001A5B14" w:rsidRPr="0067505C" w:rsidRDefault="001A5B14" w:rsidP="00A02FCD">
      <w:pPr>
        <w:rPr>
          <w:rFonts w:cstheme="minorHAnsi"/>
          <w:b/>
          <w:color w:val="FF0000"/>
        </w:rPr>
      </w:pPr>
    </w:p>
    <w:p w14:paraId="313D6EED" w14:textId="1CD54AF3" w:rsidR="001A5B14" w:rsidRPr="0067505C" w:rsidRDefault="001A5B14" w:rsidP="00A02FCD">
      <w:pPr>
        <w:rPr>
          <w:rFonts w:cstheme="minorHAnsi"/>
          <w:b/>
          <w:color w:val="FF0000"/>
        </w:rPr>
      </w:pPr>
    </w:p>
    <w:p w14:paraId="3DA8FF61" w14:textId="1B66CBBB" w:rsidR="001A5B14" w:rsidRPr="0067505C" w:rsidRDefault="001A5B14" w:rsidP="00A02FCD">
      <w:pPr>
        <w:rPr>
          <w:rFonts w:cstheme="minorHAnsi"/>
          <w:b/>
          <w:color w:val="FF0000"/>
        </w:rPr>
      </w:pPr>
    </w:p>
    <w:p w14:paraId="51A28B4A" w14:textId="63C68539" w:rsidR="00977F5D" w:rsidRPr="0067505C" w:rsidRDefault="00977F5D" w:rsidP="00A02FCD">
      <w:pPr>
        <w:rPr>
          <w:rFonts w:cstheme="minorHAnsi"/>
          <w:b/>
          <w:color w:val="FF0000"/>
        </w:rPr>
      </w:pPr>
    </w:p>
    <w:p w14:paraId="51F1D8C3" w14:textId="461590BF" w:rsidR="00977F5D" w:rsidRPr="0067505C" w:rsidRDefault="00977F5D" w:rsidP="00A02FCD">
      <w:pPr>
        <w:rPr>
          <w:rFonts w:cstheme="minorHAnsi"/>
          <w:b/>
          <w:color w:val="FF0000"/>
        </w:rPr>
      </w:pPr>
    </w:p>
    <w:p w14:paraId="445EDC68" w14:textId="063A66A3" w:rsidR="00977F5D" w:rsidRPr="0067505C" w:rsidRDefault="00977F5D" w:rsidP="00A02FCD">
      <w:pPr>
        <w:rPr>
          <w:rFonts w:cstheme="minorHAnsi"/>
          <w:b/>
          <w:color w:val="FF0000"/>
        </w:rPr>
      </w:pPr>
    </w:p>
    <w:p w14:paraId="0980416D" w14:textId="185AADA5" w:rsidR="00977F5D" w:rsidRPr="0067505C" w:rsidRDefault="00977F5D" w:rsidP="00A02FCD">
      <w:pPr>
        <w:rPr>
          <w:rFonts w:cstheme="minorHAnsi"/>
          <w:b/>
          <w:color w:val="FF0000"/>
        </w:rPr>
      </w:pPr>
    </w:p>
    <w:p w14:paraId="69C44B83" w14:textId="2A91BFC0" w:rsidR="00977F5D" w:rsidRPr="0067505C" w:rsidRDefault="00977F5D" w:rsidP="00A02FCD">
      <w:pPr>
        <w:rPr>
          <w:rFonts w:cstheme="minorHAnsi"/>
          <w:b/>
          <w:color w:val="FF0000"/>
        </w:rPr>
      </w:pPr>
    </w:p>
    <w:p w14:paraId="3475F674" w14:textId="2C7C817B" w:rsidR="00977F5D" w:rsidRPr="0067505C" w:rsidRDefault="00977F5D" w:rsidP="00A02FCD">
      <w:pPr>
        <w:rPr>
          <w:rFonts w:cstheme="minorHAnsi"/>
          <w:b/>
          <w:color w:val="FF0000"/>
        </w:rPr>
      </w:pPr>
    </w:p>
    <w:p w14:paraId="3F800E25" w14:textId="2EAB7FB4" w:rsidR="00977F5D" w:rsidRPr="0067505C" w:rsidRDefault="00977F5D" w:rsidP="00A02FCD">
      <w:pPr>
        <w:rPr>
          <w:rFonts w:cstheme="minorHAnsi"/>
          <w:b/>
          <w:color w:val="FF0000"/>
        </w:rPr>
      </w:pPr>
    </w:p>
    <w:p w14:paraId="044EE334" w14:textId="616EE7F4" w:rsidR="00977F5D" w:rsidRPr="0067505C" w:rsidRDefault="00977F5D" w:rsidP="00A02FCD">
      <w:pPr>
        <w:rPr>
          <w:rFonts w:cstheme="minorHAnsi"/>
          <w:b/>
          <w:color w:val="FF0000"/>
        </w:rPr>
      </w:pPr>
    </w:p>
    <w:p w14:paraId="76C55FF7" w14:textId="77777777" w:rsidR="00977F5D" w:rsidRPr="0067505C" w:rsidRDefault="00977F5D" w:rsidP="00A02FCD">
      <w:pPr>
        <w:rPr>
          <w:rFonts w:cstheme="minorHAnsi"/>
          <w:b/>
          <w:color w:val="FF0000"/>
        </w:rPr>
      </w:pPr>
    </w:p>
    <w:p w14:paraId="39B93DED" w14:textId="77777777" w:rsidR="00A81BFE" w:rsidRPr="0067505C" w:rsidRDefault="00A81BFE" w:rsidP="00A02FCD">
      <w:pPr>
        <w:rPr>
          <w:rFonts w:cstheme="minorHAnsi"/>
          <w:b/>
          <w:color w:val="FF0000"/>
        </w:rPr>
      </w:pPr>
    </w:p>
    <w:p w14:paraId="1DAD8F36" w14:textId="105E6FA1" w:rsidR="004E314F" w:rsidRPr="0067505C" w:rsidRDefault="004E314F" w:rsidP="004E314F">
      <w:pPr>
        <w:rPr>
          <w:rFonts w:cstheme="minorHAnsi"/>
          <w:b/>
          <w:sz w:val="36"/>
          <w:szCs w:val="36"/>
        </w:rPr>
      </w:pPr>
      <w:r w:rsidRPr="0067505C">
        <w:rPr>
          <w:rFonts w:cstheme="minorHAnsi"/>
          <w:b/>
          <w:sz w:val="36"/>
          <w:szCs w:val="36"/>
        </w:rPr>
        <w:lastRenderedPageBreak/>
        <w:t>JOB DESCRIPTION</w:t>
      </w:r>
    </w:p>
    <w:p w14:paraId="11ED2039" w14:textId="50F9EF0A" w:rsidR="001A5B14" w:rsidRPr="0067505C" w:rsidRDefault="001A5B14" w:rsidP="004E314F">
      <w:pPr>
        <w:rPr>
          <w:rFonts w:cstheme="minorHAnsi"/>
          <w:b/>
          <w:sz w:val="36"/>
          <w:szCs w:val="36"/>
        </w:rPr>
      </w:pPr>
    </w:p>
    <w:p w14:paraId="58F29B21" w14:textId="77777777" w:rsidR="00977F5D" w:rsidRPr="0067505C" w:rsidRDefault="00977F5D" w:rsidP="00977F5D">
      <w:pPr>
        <w:jc w:val="both"/>
        <w:rPr>
          <w:rFonts w:cstheme="minorHAnsi"/>
        </w:rPr>
      </w:pPr>
      <w:r w:rsidRPr="0067505C">
        <w:rPr>
          <w:rFonts w:cstheme="minorHAnsi"/>
        </w:rPr>
        <w:t>The School of Medicine at NUI Galway is seeking suitably qualified and experienced candidates for a hospital-based Clinical Tutor and Registrar post in Neurology on a fixed-term, full time basis for circa 6 months commencing in December 2021 or January 2022. You will join progressive and professional teams based in NUI Galway School of Medicine and a busy, tertiary referral Clinical Neurology Department in the Galway University Hospitals. Learn more about NUI Galway Teaching Hospitals</w:t>
      </w:r>
    </w:p>
    <w:p w14:paraId="68AED856" w14:textId="77777777" w:rsidR="001A5B14" w:rsidRPr="0067505C" w:rsidRDefault="001A5B14" w:rsidP="001A5B14">
      <w:pPr>
        <w:rPr>
          <w:rFonts w:cstheme="minorHAnsi"/>
        </w:rPr>
      </w:pPr>
    </w:p>
    <w:p w14:paraId="0E44F7DE" w14:textId="77777777" w:rsidR="001A5B14" w:rsidRPr="0067505C" w:rsidRDefault="001A5B14" w:rsidP="001A5B14">
      <w:pPr>
        <w:pStyle w:val="ListParagraph"/>
        <w:ind w:left="0"/>
        <w:rPr>
          <w:rFonts w:cstheme="minorHAnsi"/>
          <w:bCs/>
          <w:color w:val="000000" w:themeColor="text1"/>
          <w:spacing w:val="-2"/>
          <w:u w:val="single"/>
        </w:rPr>
      </w:pPr>
      <w:r w:rsidRPr="0067505C">
        <w:rPr>
          <w:rFonts w:cstheme="minorHAnsi"/>
          <w:bCs/>
          <w:color w:val="000000" w:themeColor="text1"/>
          <w:spacing w:val="-2"/>
          <w:u w:val="single"/>
        </w:rPr>
        <w:t xml:space="preserve">For this post, the contract will be circa 6 months in duration ending 08/07/2022 and will be full time (0.25FTE as NUI Galway Clinical Tutor and 0.75FTE as HSE Clinical Neurology Registrar at Galway University Hospitals). </w:t>
      </w:r>
    </w:p>
    <w:p w14:paraId="06E5B381" w14:textId="77777777" w:rsidR="001A5B14" w:rsidRPr="0067505C" w:rsidRDefault="001A5B14" w:rsidP="001A5B14">
      <w:pPr>
        <w:pStyle w:val="ListParagraph"/>
        <w:ind w:left="0"/>
        <w:rPr>
          <w:rFonts w:cstheme="minorHAnsi"/>
          <w:bCs/>
          <w:color w:val="000000" w:themeColor="text1"/>
          <w:spacing w:val="-2"/>
        </w:rPr>
      </w:pPr>
      <w:r w:rsidRPr="0067505C">
        <w:rPr>
          <w:rFonts w:cstheme="minorHAnsi"/>
          <w:bCs/>
          <w:color w:val="000000" w:themeColor="text1"/>
          <w:spacing w:val="-2"/>
        </w:rPr>
        <w:t>In addition to qualifications and experience relevant to the academic and teaching component described; candidates should have relevant clinical experience in General Medicine and/or Neurology (at least 2 years post full registration with or without 1 year at Registrar grade).</w:t>
      </w:r>
    </w:p>
    <w:p w14:paraId="352403A7" w14:textId="77777777" w:rsidR="001A5B14" w:rsidRPr="0067505C" w:rsidRDefault="001A5B14" w:rsidP="001A5B14">
      <w:pPr>
        <w:pStyle w:val="ListParagraph"/>
        <w:ind w:left="0"/>
        <w:rPr>
          <w:rFonts w:cstheme="minorHAnsi"/>
          <w:b/>
          <w:color w:val="000000" w:themeColor="text1"/>
          <w:spacing w:val="-2"/>
        </w:rPr>
      </w:pPr>
    </w:p>
    <w:p w14:paraId="41ACE274" w14:textId="77777777" w:rsidR="001A5B14" w:rsidRPr="0067505C" w:rsidRDefault="001A5B14" w:rsidP="001A5B14">
      <w:pPr>
        <w:pStyle w:val="ListParagraph"/>
        <w:ind w:left="0"/>
        <w:rPr>
          <w:rFonts w:cstheme="minorHAnsi"/>
          <w:bCs/>
          <w:color w:val="000000" w:themeColor="text1"/>
          <w:spacing w:val="-2"/>
        </w:rPr>
      </w:pPr>
      <w:r w:rsidRPr="0067505C">
        <w:rPr>
          <w:rFonts w:cstheme="minorHAnsi"/>
          <w:b/>
          <w:color w:val="000000" w:themeColor="text1"/>
          <w:spacing w:val="-2"/>
        </w:rPr>
        <w:t>As a Clinical Tutor</w:t>
      </w:r>
      <w:r w:rsidRPr="0067505C">
        <w:rPr>
          <w:rFonts w:cstheme="minorHAnsi"/>
          <w:bCs/>
          <w:color w:val="000000" w:themeColor="text1"/>
          <w:spacing w:val="-2"/>
        </w:rPr>
        <w:t>, the successful candidate will devote 0.25 FTE to serving the educational needs of the entire undergraduate medical programme, and will be expected to contribute to the planning and delivery of teaching, student support and assessment duties with a focus on Neurology, in the early patient contact and clinical skills elements of Phase 1 (Foundation Year and Year 1MB3) and Phase 2 (Years 2MB3 and 3MB3), as well as to the coordination and delivery of clinical teaching in the final phase of the programme (Years 4MB3 and 5MB3).</w:t>
      </w:r>
    </w:p>
    <w:p w14:paraId="20784C3E" w14:textId="77777777" w:rsidR="001A5B14" w:rsidRPr="0067505C" w:rsidRDefault="001A5B14" w:rsidP="001A5B14">
      <w:pPr>
        <w:pStyle w:val="ListParagraph"/>
        <w:ind w:left="0"/>
        <w:rPr>
          <w:rFonts w:cstheme="minorHAnsi"/>
          <w:b/>
          <w:color w:val="000000" w:themeColor="text1"/>
          <w:spacing w:val="-2"/>
        </w:rPr>
      </w:pPr>
    </w:p>
    <w:p w14:paraId="4211A0AB" w14:textId="77777777" w:rsidR="001A5B14" w:rsidRPr="0067505C" w:rsidRDefault="001A5B14" w:rsidP="001A5B14">
      <w:pPr>
        <w:pStyle w:val="ListParagraph"/>
        <w:ind w:left="0"/>
        <w:rPr>
          <w:rFonts w:cstheme="minorHAnsi"/>
          <w:bCs/>
          <w:color w:val="000000" w:themeColor="text1"/>
          <w:spacing w:val="-2"/>
        </w:rPr>
      </w:pPr>
      <w:r w:rsidRPr="0067505C">
        <w:rPr>
          <w:rFonts w:cstheme="minorHAnsi"/>
          <w:b/>
          <w:color w:val="000000" w:themeColor="text1"/>
          <w:spacing w:val="-2"/>
        </w:rPr>
        <w:t>As a Neurology Registrar</w:t>
      </w:r>
      <w:r w:rsidRPr="0067505C">
        <w:rPr>
          <w:rFonts w:cstheme="minorHAnsi"/>
          <w:bCs/>
          <w:color w:val="000000" w:themeColor="text1"/>
          <w:spacing w:val="-2"/>
        </w:rPr>
        <w:t xml:space="preserve">, the successful candidate will devote 0.75 FTE to participating in the delivery of inpatient and outpatient Neurology services to patients of the Galway University Hospitals. In order to coordinate clinical training and service with the clinical educational component of the post, clinical assignments will be tailored to allow for a consistent 0.75 FTE contribution and, to the extent possible, to match the post holder’s prior clinical experience and training needs. </w:t>
      </w:r>
    </w:p>
    <w:p w14:paraId="394D982A" w14:textId="77777777" w:rsidR="001A5B14" w:rsidRPr="0067505C" w:rsidRDefault="001A5B14" w:rsidP="001A5B14">
      <w:pPr>
        <w:pStyle w:val="ListParagraph"/>
        <w:ind w:left="0"/>
        <w:rPr>
          <w:rFonts w:cstheme="minorHAnsi"/>
          <w:bCs/>
          <w:color w:val="000000" w:themeColor="text1"/>
          <w:spacing w:val="-2"/>
        </w:rPr>
      </w:pPr>
    </w:p>
    <w:p w14:paraId="70D34724" w14:textId="77777777" w:rsidR="001A5B14" w:rsidRPr="0067505C" w:rsidRDefault="001A5B14" w:rsidP="001A5B14">
      <w:pPr>
        <w:pStyle w:val="ListParagraph"/>
        <w:ind w:left="0"/>
        <w:rPr>
          <w:rFonts w:cstheme="minorHAnsi"/>
          <w:bCs/>
          <w:color w:val="000000" w:themeColor="text1"/>
          <w:spacing w:val="-2"/>
        </w:rPr>
      </w:pPr>
      <w:r w:rsidRPr="0067505C">
        <w:rPr>
          <w:rFonts w:cstheme="minorHAnsi"/>
          <w:bCs/>
          <w:color w:val="000000" w:themeColor="text1"/>
          <w:spacing w:val="-2"/>
        </w:rPr>
        <w:t>The successful candidate will be mentored and supervised by experienced NUI Galway academic faculty in the area of Clinical Education and by highly experienced consultant Neurologists in the area of Clinical Neurology.</w:t>
      </w:r>
    </w:p>
    <w:p w14:paraId="745D1FA5" w14:textId="77777777" w:rsidR="001A5B14" w:rsidRPr="0067505C" w:rsidRDefault="001A5B14" w:rsidP="001A5B14">
      <w:pPr>
        <w:pStyle w:val="ListParagraph"/>
        <w:ind w:left="0"/>
        <w:rPr>
          <w:rFonts w:cstheme="minorHAnsi"/>
          <w:bCs/>
          <w:color w:val="000000" w:themeColor="text1"/>
          <w:spacing w:val="-2"/>
          <w:u w:val="single"/>
        </w:rPr>
      </w:pPr>
      <w:r w:rsidRPr="0067505C">
        <w:rPr>
          <w:rFonts w:cstheme="minorHAnsi"/>
          <w:bCs/>
          <w:color w:val="000000" w:themeColor="text1"/>
          <w:spacing w:val="-2"/>
          <w:u w:val="single"/>
        </w:rPr>
        <w:t>Applicants with career interest in Neurology and with interest in research experiences related to Clinical Education, Neurology or the Neurosciences are particularly encouraged to apply.</w:t>
      </w:r>
    </w:p>
    <w:p w14:paraId="3393E89D" w14:textId="77777777" w:rsidR="001A5B14" w:rsidRPr="0067505C" w:rsidRDefault="001A5B14" w:rsidP="001A5B14">
      <w:pPr>
        <w:pStyle w:val="ListParagraph"/>
        <w:ind w:left="0"/>
        <w:rPr>
          <w:rFonts w:cstheme="minorHAnsi"/>
          <w:b/>
          <w:color w:val="000000" w:themeColor="text1"/>
          <w:spacing w:val="-2"/>
        </w:rPr>
      </w:pPr>
    </w:p>
    <w:p w14:paraId="265BDC71" w14:textId="6E36308E" w:rsidR="004E314F" w:rsidRPr="0067505C" w:rsidRDefault="004E314F" w:rsidP="004E314F">
      <w:pPr>
        <w:rPr>
          <w:rFonts w:cstheme="minorHAnsi"/>
        </w:rPr>
      </w:pPr>
    </w:p>
    <w:p w14:paraId="2FF1A32F" w14:textId="640E159E" w:rsidR="00977F5D" w:rsidRPr="0067505C" w:rsidRDefault="00977F5D" w:rsidP="004E314F">
      <w:pPr>
        <w:rPr>
          <w:rFonts w:cstheme="minorHAnsi"/>
        </w:rPr>
      </w:pPr>
    </w:p>
    <w:p w14:paraId="0B603C8C" w14:textId="05FF7ACA" w:rsidR="00977F5D" w:rsidRPr="0067505C" w:rsidRDefault="00977F5D" w:rsidP="004E314F">
      <w:pPr>
        <w:rPr>
          <w:rFonts w:cstheme="minorHAnsi"/>
        </w:rPr>
      </w:pPr>
    </w:p>
    <w:p w14:paraId="35164624" w14:textId="328D93BE" w:rsidR="00977F5D" w:rsidRPr="0067505C" w:rsidRDefault="00977F5D" w:rsidP="004E314F">
      <w:pPr>
        <w:rPr>
          <w:rFonts w:cstheme="minorHAnsi"/>
        </w:rPr>
      </w:pPr>
    </w:p>
    <w:p w14:paraId="7C69B07E" w14:textId="7DA4D51F" w:rsidR="00977F5D" w:rsidRPr="0067505C" w:rsidRDefault="00977F5D" w:rsidP="004E314F">
      <w:pPr>
        <w:rPr>
          <w:rFonts w:cstheme="minorHAnsi"/>
        </w:rPr>
      </w:pPr>
    </w:p>
    <w:p w14:paraId="3790F023" w14:textId="4E593B84" w:rsidR="00977F5D" w:rsidRPr="0067505C" w:rsidRDefault="00977F5D" w:rsidP="004E314F">
      <w:pPr>
        <w:rPr>
          <w:rFonts w:cstheme="minorHAnsi"/>
        </w:rPr>
      </w:pPr>
    </w:p>
    <w:p w14:paraId="504D17C3" w14:textId="38956164" w:rsidR="00977F5D" w:rsidRPr="0067505C" w:rsidRDefault="00977F5D" w:rsidP="004E314F">
      <w:pPr>
        <w:rPr>
          <w:rFonts w:cstheme="minorHAnsi"/>
        </w:rPr>
      </w:pPr>
    </w:p>
    <w:p w14:paraId="55C61317" w14:textId="2AD74A6D" w:rsidR="00977F5D" w:rsidRPr="0067505C" w:rsidRDefault="00977F5D" w:rsidP="004E314F">
      <w:pPr>
        <w:rPr>
          <w:rFonts w:cstheme="minorHAnsi"/>
        </w:rPr>
      </w:pPr>
    </w:p>
    <w:p w14:paraId="204EEEBF" w14:textId="0F29E33E" w:rsidR="00977F5D" w:rsidRPr="0067505C" w:rsidRDefault="00977F5D" w:rsidP="004E314F">
      <w:pPr>
        <w:rPr>
          <w:rFonts w:cstheme="minorHAnsi"/>
        </w:rPr>
      </w:pPr>
    </w:p>
    <w:p w14:paraId="54FF6A6F" w14:textId="65A304E8" w:rsidR="00977F5D" w:rsidRPr="0067505C" w:rsidRDefault="00977F5D" w:rsidP="004E314F">
      <w:pPr>
        <w:rPr>
          <w:rFonts w:cstheme="minorHAnsi"/>
        </w:rPr>
      </w:pPr>
    </w:p>
    <w:p w14:paraId="2D249C04" w14:textId="77777777" w:rsidR="004E314F" w:rsidRPr="0067505C" w:rsidRDefault="004E314F" w:rsidP="004E314F">
      <w:pPr>
        <w:rPr>
          <w:rFonts w:cstheme="minorHAnsi"/>
          <w:b/>
          <w:sz w:val="28"/>
          <w:szCs w:val="28"/>
        </w:rPr>
      </w:pPr>
      <w:r w:rsidRPr="0067505C">
        <w:rPr>
          <w:rFonts w:cstheme="minorHAnsi"/>
          <w:b/>
          <w:sz w:val="28"/>
          <w:szCs w:val="28"/>
        </w:rPr>
        <w:lastRenderedPageBreak/>
        <w:t>Principal Duties and Responsibilities</w:t>
      </w:r>
    </w:p>
    <w:p w14:paraId="70820B6F" w14:textId="37612905" w:rsidR="004E314F" w:rsidRPr="0067505C" w:rsidRDefault="004E314F" w:rsidP="004E314F">
      <w:pPr>
        <w:rPr>
          <w:rFonts w:cstheme="minorHAnsi"/>
        </w:rPr>
      </w:pPr>
      <w:r w:rsidRPr="0067505C">
        <w:rPr>
          <w:rFonts w:cstheme="minorHAnsi"/>
        </w:rPr>
        <w:t>The post-holder duties will include, but not be limited to, the following:</w:t>
      </w:r>
    </w:p>
    <w:p w14:paraId="256F7CDC" w14:textId="4115C7CF" w:rsidR="001A5B14" w:rsidRPr="0067505C" w:rsidRDefault="001A5B14" w:rsidP="004E314F">
      <w:pPr>
        <w:rPr>
          <w:rFonts w:cstheme="minorHAnsi"/>
        </w:rPr>
      </w:pPr>
    </w:p>
    <w:p w14:paraId="5B3150C8" w14:textId="77777777" w:rsidR="001A5B14" w:rsidRPr="0067505C" w:rsidRDefault="001A5B14" w:rsidP="001A5B14">
      <w:pPr>
        <w:tabs>
          <w:tab w:val="num" w:pos="1080"/>
        </w:tabs>
        <w:jc w:val="both"/>
        <w:rPr>
          <w:rFonts w:cstheme="minorHAnsi"/>
        </w:rPr>
      </w:pPr>
      <w:r w:rsidRPr="0067505C">
        <w:rPr>
          <w:rFonts w:cstheme="minorHAnsi"/>
          <w:b/>
        </w:rPr>
        <w:t xml:space="preserve">Teaching: </w:t>
      </w:r>
      <w:r w:rsidRPr="0067505C">
        <w:rPr>
          <w:rFonts w:cstheme="minorHAnsi"/>
        </w:rPr>
        <w:t>The successful applicant will be required to work with colleagues from diverse disciplines and to coordinate and deliver Tutorials</w:t>
      </w:r>
      <w:r w:rsidRPr="0067505C">
        <w:rPr>
          <w:rFonts w:cstheme="minorHAnsi"/>
          <w:b/>
        </w:rPr>
        <w:t xml:space="preserve">; </w:t>
      </w:r>
      <w:r w:rsidRPr="0067505C">
        <w:rPr>
          <w:rFonts w:cstheme="minorHAnsi"/>
        </w:rPr>
        <w:t>Bedside teaching sessions, Clinical presentations and Case-based learning related to Neurology.</w:t>
      </w:r>
    </w:p>
    <w:p w14:paraId="0DF4E2F3" w14:textId="77777777" w:rsidR="001A5B14" w:rsidRPr="0067505C" w:rsidRDefault="001A5B14" w:rsidP="001A5B14">
      <w:pPr>
        <w:tabs>
          <w:tab w:val="num" w:pos="1080"/>
        </w:tabs>
        <w:jc w:val="both"/>
        <w:rPr>
          <w:rFonts w:cstheme="minorHAnsi"/>
          <w:b/>
        </w:rPr>
      </w:pPr>
    </w:p>
    <w:p w14:paraId="06B33309" w14:textId="77777777" w:rsidR="001A5B14" w:rsidRPr="0067505C" w:rsidRDefault="001A5B14" w:rsidP="001A5B14">
      <w:pPr>
        <w:tabs>
          <w:tab w:val="num" w:pos="1080"/>
        </w:tabs>
        <w:jc w:val="both"/>
        <w:rPr>
          <w:rFonts w:cstheme="minorHAnsi"/>
        </w:rPr>
      </w:pPr>
      <w:r w:rsidRPr="0067505C">
        <w:rPr>
          <w:rFonts w:cstheme="minorHAnsi"/>
          <w:b/>
        </w:rPr>
        <w:t xml:space="preserve">Clinical: </w:t>
      </w:r>
      <w:r w:rsidRPr="0067505C">
        <w:rPr>
          <w:rFonts w:cstheme="minorHAnsi"/>
        </w:rPr>
        <w:t xml:space="preserve">The post-holder will participate in consultant-supervised, clinical Neurology services at the Galway University Hospitals, which will include inpatient primary and consultation services and a variety of specialised outpatient clinics. The level of clinical responsibility assigned will be commensurate with the candidate’s experience but is expected to be at registrar level.    </w:t>
      </w:r>
    </w:p>
    <w:p w14:paraId="23B9A0EF" w14:textId="77777777" w:rsidR="001A5B14" w:rsidRPr="0067505C" w:rsidRDefault="001A5B14" w:rsidP="001A5B14">
      <w:pPr>
        <w:tabs>
          <w:tab w:val="num" w:pos="1080"/>
        </w:tabs>
        <w:jc w:val="both"/>
        <w:rPr>
          <w:rFonts w:cstheme="minorHAnsi"/>
          <w:b/>
        </w:rPr>
      </w:pPr>
    </w:p>
    <w:p w14:paraId="235FC14D" w14:textId="77777777" w:rsidR="001A5B14" w:rsidRPr="0067505C" w:rsidRDefault="001A5B14" w:rsidP="001A5B14">
      <w:pPr>
        <w:tabs>
          <w:tab w:val="num" w:pos="1080"/>
        </w:tabs>
        <w:jc w:val="both"/>
        <w:rPr>
          <w:rFonts w:cstheme="minorHAnsi"/>
          <w:b/>
        </w:rPr>
      </w:pPr>
      <w:r w:rsidRPr="0067505C">
        <w:rPr>
          <w:rFonts w:cstheme="minorHAnsi"/>
          <w:b/>
        </w:rPr>
        <w:t xml:space="preserve">Research: </w:t>
      </w:r>
      <w:r w:rsidRPr="0067505C">
        <w:rPr>
          <w:rFonts w:cstheme="minorHAnsi"/>
        </w:rPr>
        <w:t xml:space="preserve">An interest in undertaking quality research leading to publication is desirable. The successful applicant will be supported in collaborating with current NUI Galway/HSE researchers which include Medical Education and a range of areas within the field of Neurology and the Neurosciences. </w:t>
      </w:r>
    </w:p>
    <w:p w14:paraId="2B875D99" w14:textId="77777777" w:rsidR="001A5B14" w:rsidRPr="0067505C" w:rsidRDefault="001A5B14" w:rsidP="001A5B14">
      <w:pPr>
        <w:jc w:val="both"/>
        <w:rPr>
          <w:rFonts w:cstheme="minorHAnsi"/>
        </w:rPr>
      </w:pPr>
    </w:p>
    <w:p w14:paraId="031E7A06" w14:textId="77777777" w:rsidR="001A5B14" w:rsidRPr="0067505C" w:rsidRDefault="001A5B14" w:rsidP="001A5B14">
      <w:pPr>
        <w:tabs>
          <w:tab w:val="num" w:pos="1080"/>
        </w:tabs>
        <w:jc w:val="both"/>
        <w:rPr>
          <w:rFonts w:cstheme="minorHAnsi"/>
          <w:b/>
        </w:rPr>
      </w:pPr>
      <w:r w:rsidRPr="0067505C">
        <w:rPr>
          <w:rFonts w:cstheme="minorHAnsi"/>
          <w:b/>
        </w:rPr>
        <w:t xml:space="preserve">Administration (Administrative, Management, Wider contribution): </w:t>
      </w:r>
      <w:r w:rsidRPr="0067505C">
        <w:rPr>
          <w:rFonts w:cstheme="minorHAnsi"/>
        </w:rPr>
        <w:t xml:space="preserve">The successful applicant will contribute to the further development of the new curriculum through feedback at hospital and school level. He/she will co-ordinate and collate continuous assessments in consultation with the Strand leaders, and Module coordinators at School Level. </w:t>
      </w:r>
    </w:p>
    <w:p w14:paraId="433BD793" w14:textId="77777777" w:rsidR="001A5B14" w:rsidRPr="0067505C" w:rsidRDefault="001A5B14" w:rsidP="001A5B14">
      <w:pPr>
        <w:tabs>
          <w:tab w:val="num" w:pos="1080"/>
        </w:tabs>
        <w:jc w:val="both"/>
        <w:rPr>
          <w:rFonts w:cstheme="minorHAnsi"/>
          <w:b/>
        </w:rPr>
      </w:pPr>
      <w:r w:rsidRPr="0067505C">
        <w:rPr>
          <w:rFonts w:cstheme="minorHAnsi"/>
        </w:rPr>
        <w:t>The post holder will be expected to perform relevant administration activities in collaboration with an administrative assistant such as course timetabling, student rostering, supervising examination delivery, student queries/feedback and leading / managing specific modules</w:t>
      </w:r>
      <w:r w:rsidRPr="0067505C">
        <w:rPr>
          <w:rFonts w:cstheme="minorHAnsi"/>
          <w:b/>
        </w:rPr>
        <w:t>.</w:t>
      </w:r>
    </w:p>
    <w:p w14:paraId="69CA005D" w14:textId="77777777" w:rsidR="001A5B14" w:rsidRPr="0067505C" w:rsidRDefault="001A5B14" w:rsidP="001A5B14">
      <w:pPr>
        <w:jc w:val="both"/>
        <w:rPr>
          <w:rFonts w:cstheme="minorHAnsi"/>
          <w:b/>
        </w:rPr>
      </w:pPr>
    </w:p>
    <w:p w14:paraId="057CD817" w14:textId="77777777" w:rsidR="001A5B14" w:rsidRPr="0067505C" w:rsidRDefault="001A5B14" w:rsidP="001A5B14">
      <w:pPr>
        <w:tabs>
          <w:tab w:val="num" w:pos="1080"/>
        </w:tabs>
        <w:jc w:val="both"/>
        <w:rPr>
          <w:rFonts w:cstheme="minorHAnsi"/>
          <w:b/>
        </w:rPr>
      </w:pPr>
      <w:r w:rsidRPr="0067505C">
        <w:rPr>
          <w:rFonts w:cstheme="minorHAnsi"/>
          <w:b/>
        </w:rPr>
        <w:t xml:space="preserve">Contribution to Community: </w:t>
      </w:r>
      <w:r w:rsidRPr="0067505C">
        <w:rPr>
          <w:rFonts w:cstheme="minorHAnsi"/>
        </w:rPr>
        <w:t>The post-holder will contribute to NUI Galway and Galway University Hospitals through liaison where appropriate. He/she may also contribute to the School of Medicine via committee work where feasible and may be involved with instruction at school/community level.</w:t>
      </w:r>
    </w:p>
    <w:p w14:paraId="217A97D7" w14:textId="77777777" w:rsidR="001A5B14" w:rsidRPr="0067505C" w:rsidRDefault="001A5B14" w:rsidP="001A5B14">
      <w:pPr>
        <w:pStyle w:val="ListParagraph"/>
        <w:ind w:left="540"/>
        <w:rPr>
          <w:rFonts w:cstheme="minorHAnsi"/>
          <w:b/>
        </w:rPr>
      </w:pPr>
    </w:p>
    <w:p w14:paraId="771FD065" w14:textId="77777777" w:rsidR="001A5B14" w:rsidRPr="0067505C" w:rsidRDefault="001A5B14" w:rsidP="001A5B14">
      <w:pPr>
        <w:tabs>
          <w:tab w:val="num" w:pos="1080"/>
        </w:tabs>
        <w:jc w:val="both"/>
        <w:rPr>
          <w:rFonts w:cstheme="minorHAnsi"/>
          <w:b/>
        </w:rPr>
      </w:pPr>
      <w:r w:rsidRPr="0067505C">
        <w:rPr>
          <w:rFonts w:cstheme="minorHAnsi"/>
          <w:b/>
        </w:rPr>
        <w:t xml:space="preserve">Other: </w:t>
      </w:r>
      <w:r w:rsidRPr="0067505C">
        <w:rPr>
          <w:rFonts w:cstheme="minorHAnsi"/>
        </w:rPr>
        <w:t>The successful applicant will liaise with the academic team at NUI Galway School of Medicine where appropriate, at regular intervals to update re student progress, highlight problem areas with course delivery, update re changes in course content/delivery, or to address concerns re specific student progress.</w:t>
      </w:r>
    </w:p>
    <w:p w14:paraId="1A8AA2DD" w14:textId="77777777" w:rsidR="001A5B14" w:rsidRPr="0067505C" w:rsidRDefault="001A5B14" w:rsidP="001A5B14">
      <w:pPr>
        <w:pStyle w:val="ListParagraph"/>
        <w:ind w:left="0"/>
        <w:jc w:val="both"/>
        <w:rPr>
          <w:rFonts w:cstheme="minorHAnsi"/>
          <w:b/>
          <w:color w:val="000000" w:themeColor="text1"/>
          <w:spacing w:val="-2"/>
        </w:rPr>
      </w:pPr>
    </w:p>
    <w:p w14:paraId="6342D6A4" w14:textId="77777777" w:rsidR="0067505C" w:rsidRPr="0067505C" w:rsidRDefault="0067505C" w:rsidP="004E314F">
      <w:pPr>
        <w:rPr>
          <w:rFonts w:cstheme="minorHAnsi"/>
          <w:b/>
          <w:sz w:val="36"/>
          <w:szCs w:val="36"/>
        </w:rPr>
      </w:pPr>
    </w:p>
    <w:p w14:paraId="7ABCB29D" w14:textId="77777777" w:rsidR="0067505C" w:rsidRPr="0067505C" w:rsidRDefault="0067505C" w:rsidP="004E314F">
      <w:pPr>
        <w:rPr>
          <w:rFonts w:cstheme="minorHAnsi"/>
          <w:b/>
          <w:sz w:val="36"/>
          <w:szCs w:val="36"/>
        </w:rPr>
      </w:pPr>
    </w:p>
    <w:p w14:paraId="5CF9F9DF" w14:textId="77777777" w:rsidR="0067505C" w:rsidRPr="0067505C" w:rsidRDefault="0067505C" w:rsidP="004E314F">
      <w:pPr>
        <w:rPr>
          <w:rFonts w:cstheme="minorHAnsi"/>
          <w:b/>
          <w:sz w:val="36"/>
          <w:szCs w:val="36"/>
        </w:rPr>
      </w:pPr>
    </w:p>
    <w:p w14:paraId="2F4739AF" w14:textId="77777777" w:rsidR="0067505C" w:rsidRPr="0067505C" w:rsidRDefault="0067505C" w:rsidP="004E314F">
      <w:pPr>
        <w:rPr>
          <w:rFonts w:cstheme="minorHAnsi"/>
          <w:b/>
          <w:sz w:val="36"/>
          <w:szCs w:val="36"/>
        </w:rPr>
      </w:pPr>
    </w:p>
    <w:p w14:paraId="7F91A2A4" w14:textId="77777777" w:rsidR="0067505C" w:rsidRPr="0067505C" w:rsidRDefault="0067505C" w:rsidP="004E314F">
      <w:pPr>
        <w:rPr>
          <w:rFonts w:cstheme="minorHAnsi"/>
          <w:b/>
          <w:sz w:val="36"/>
          <w:szCs w:val="36"/>
        </w:rPr>
      </w:pPr>
    </w:p>
    <w:p w14:paraId="19A64B9C" w14:textId="77777777" w:rsidR="0067505C" w:rsidRPr="0067505C" w:rsidRDefault="0067505C" w:rsidP="004E314F">
      <w:pPr>
        <w:rPr>
          <w:rFonts w:cstheme="minorHAnsi"/>
          <w:b/>
          <w:sz w:val="36"/>
          <w:szCs w:val="36"/>
        </w:rPr>
      </w:pPr>
    </w:p>
    <w:p w14:paraId="3268AFB5" w14:textId="77777777" w:rsidR="0067505C" w:rsidRPr="0067505C" w:rsidRDefault="0067505C" w:rsidP="004E314F">
      <w:pPr>
        <w:rPr>
          <w:rFonts w:cstheme="minorHAnsi"/>
          <w:b/>
          <w:sz w:val="36"/>
          <w:szCs w:val="36"/>
        </w:rPr>
      </w:pPr>
    </w:p>
    <w:p w14:paraId="7A3E7067" w14:textId="1BAF62A9" w:rsidR="004E314F" w:rsidRPr="0067505C" w:rsidRDefault="004E314F" w:rsidP="004E314F">
      <w:pPr>
        <w:rPr>
          <w:rFonts w:cstheme="minorHAnsi"/>
          <w:b/>
          <w:sz w:val="36"/>
          <w:szCs w:val="36"/>
        </w:rPr>
      </w:pPr>
      <w:r w:rsidRPr="0067505C">
        <w:rPr>
          <w:rFonts w:cstheme="minorHAnsi"/>
          <w:b/>
          <w:sz w:val="36"/>
          <w:szCs w:val="36"/>
        </w:rPr>
        <w:t>ELIGIBILITY REQUIREMENTS</w:t>
      </w:r>
    </w:p>
    <w:p w14:paraId="486B0C10" w14:textId="77777777" w:rsidR="004E314F" w:rsidRPr="0067505C" w:rsidRDefault="004E314F" w:rsidP="004E314F">
      <w:pPr>
        <w:rPr>
          <w:rFonts w:cstheme="minorHAnsi"/>
        </w:rPr>
      </w:pPr>
    </w:p>
    <w:p w14:paraId="4DBAAA56" w14:textId="77777777" w:rsidR="004E314F" w:rsidRPr="0067505C" w:rsidRDefault="004E314F" w:rsidP="004E314F">
      <w:pPr>
        <w:jc w:val="both"/>
        <w:rPr>
          <w:rFonts w:cstheme="minorHAnsi"/>
          <w:b/>
          <w:sz w:val="28"/>
          <w:szCs w:val="28"/>
        </w:rPr>
      </w:pPr>
      <w:r w:rsidRPr="0067505C">
        <w:rPr>
          <w:rFonts w:cstheme="minorHAnsi"/>
          <w:b/>
          <w:sz w:val="28"/>
          <w:szCs w:val="28"/>
        </w:rPr>
        <w:t xml:space="preserve">Person Specification </w:t>
      </w:r>
    </w:p>
    <w:p w14:paraId="0D258DFF" w14:textId="77777777" w:rsidR="004E314F" w:rsidRPr="0067505C" w:rsidRDefault="004E314F" w:rsidP="004E314F">
      <w:pPr>
        <w:pStyle w:val="ListParagraph"/>
        <w:ind w:left="0"/>
        <w:jc w:val="both"/>
        <w:rPr>
          <w:rFonts w:cstheme="minorHAnsi"/>
          <w:b/>
          <w:color w:val="000000" w:themeColor="text1"/>
          <w:spacing w:val="-2"/>
          <w:sz w:val="28"/>
          <w:szCs w:val="28"/>
        </w:rPr>
      </w:pPr>
      <w:r w:rsidRPr="0067505C">
        <w:rPr>
          <w:rFonts w:cstheme="minorHAnsi"/>
        </w:rPr>
        <w:t>Applications will be judged against the criteria set out below. Applicants should ensure that their application clearly demonstrates that their skills and experience meet these criteria.</w:t>
      </w:r>
    </w:p>
    <w:p w14:paraId="74C52090" w14:textId="77777777" w:rsidR="004E314F" w:rsidRPr="0067505C" w:rsidRDefault="004E314F" w:rsidP="004E314F">
      <w:pPr>
        <w:rPr>
          <w:rFonts w:cstheme="minorHAnsi"/>
        </w:rPr>
      </w:pPr>
    </w:p>
    <w:p w14:paraId="506DC857" w14:textId="77777777" w:rsidR="000D4C79" w:rsidRPr="0067505C" w:rsidRDefault="000D4C79" w:rsidP="000D4C79">
      <w:pPr>
        <w:pStyle w:val="ListParagraph"/>
        <w:ind w:left="0"/>
        <w:jc w:val="both"/>
        <w:rPr>
          <w:rFonts w:cstheme="minorHAnsi"/>
          <w:b/>
          <w:color w:val="000000" w:themeColor="text1"/>
          <w:spacing w:val="-2"/>
        </w:rPr>
      </w:pPr>
      <w:r w:rsidRPr="0067505C">
        <w:rPr>
          <w:rFonts w:cstheme="minorHAnsi"/>
          <w:b/>
          <w:color w:val="000000" w:themeColor="text1"/>
          <w:spacing w:val="-2"/>
        </w:rPr>
        <w:t>Essential</w:t>
      </w:r>
    </w:p>
    <w:p w14:paraId="5EB34E9D" w14:textId="77777777" w:rsidR="00977F5D" w:rsidRPr="0067505C" w:rsidRDefault="00977F5D" w:rsidP="00977F5D">
      <w:pPr>
        <w:pStyle w:val="ListParagraph"/>
        <w:numPr>
          <w:ilvl w:val="0"/>
          <w:numId w:val="9"/>
        </w:numPr>
        <w:ind w:left="709" w:hanging="425"/>
        <w:jc w:val="both"/>
        <w:rPr>
          <w:rFonts w:cstheme="minorHAnsi"/>
          <w:color w:val="000000" w:themeColor="text1"/>
          <w:spacing w:val="-2"/>
        </w:rPr>
      </w:pPr>
      <w:r w:rsidRPr="0067505C">
        <w:rPr>
          <w:rFonts w:cstheme="minorHAnsi"/>
          <w:color w:val="000000" w:themeColor="text1"/>
          <w:spacing w:val="-2"/>
        </w:rPr>
        <w:t xml:space="preserve">Medicine – Applicants must have gained or be in the process of completing examinations in MRCP/MRCGP/MICGP </w:t>
      </w:r>
    </w:p>
    <w:p w14:paraId="1FDBBEAB" w14:textId="77777777" w:rsidR="00977F5D" w:rsidRPr="0067505C" w:rsidRDefault="00977F5D" w:rsidP="00977F5D">
      <w:pPr>
        <w:pStyle w:val="ListParagraph"/>
        <w:numPr>
          <w:ilvl w:val="0"/>
          <w:numId w:val="9"/>
        </w:numPr>
        <w:ind w:left="709" w:hanging="425"/>
        <w:jc w:val="both"/>
        <w:rPr>
          <w:rFonts w:cstheme="minorHAnsi"/>
          <w:color w:val="000000" w:themeColor="text1"/>
          <w:spacing w:val="-2"/>
        </w:rPr>
      </w:pPr>
      <w:r w:rsidRPr="0067505C">
        <w:rPr>
          <w:rFonts w:cstheme="minorHAnsi"/>
          <w:color w:val="000000" w:themeColor="text1"/>
          <w:spacing w:val="-2"/>
        </w:rPr>
        <w:t>Experience in Clinical Medical Education</w:t>
      </w:r>
    </w:p>
    <w:p w14:paraId="4C2E7399" w14:textId="77777777" w:rsidR="00977F5D" w:rsidRPr="0067505C" w:rsidRDefault="00977F5D" w:rsidP="00977F5D">
      <w:pPr>
        <w:pStyle w:val="ListParagraph"/>
        <w:numPr>
          <w:ilvl w:val="0"/>
          <w:numId w:val="9"/>
        </w:numPr>
        <w:ind w:left="709" w:hanging="425"/>
        <w:jc w:val="both"/>
        <w:rPr>
          <w:rFonts w:cstheme="minorHAnsi"/>
          <w:color w:val="000000" w:themeColor="text1"/>
          <w:spacing w:val="-2"/>
        </w:rPr>
      </w:pPr>
      <w:r w:rsidRPr="0067505C">
        <w:rPr>
          <w:rFonts w:cstheme="minorHAnsi"/>
          <w:color w:val="000000" w:themeColor="text1"/>
          <w:spacing w:val="-2"/>
        </w:rPr>
        <w:t>Excellent communication and interpersonal skills</w:t>
      </w:r>
    </w:p>
    <w:p w14:paraId="2D158761" w14:textId="77777777" w:rsidR="00977F5D" w:rsidRPr="0067505C" w:rsidRDefault="00977F5D" w:rsidP="00977F5D">
      <w:pPr>
        <w:pStyle w:val="ListParagraph"/>
        <w:numPr>
          <w:ilvl w:val="0"/>
          <w:numId w:val="9"/>
        </w:numPr>
        <w:ind w:left="709" w:hanging="425"/>
        <w:jc w:val="both"/>
        <w:rPr>
          <w:rFonts w:cstheme="minorHAnsi"/>
          <w:color w:val="000000" w:themeColor="text1"/>
          <w:spacing w:val="-2"/>
        </w:rPr>
      </w:pPr>
      <w:r w:rsidRPr="0067505C">
        <w:rPr>
          <w:rFonts w:cstheme="minorHAnsi"/>
          <w:color w:val="000000" w:themeColor="text1"/>
          <w:spacing w:val="-2"/>
        </w:rPr>
        <w:t>Leadership Qualities</w:t>
      </w:r>
    </w:p>
    <w:p w14:paraId="2DF76310" w14:textId="77777777" w:rsidR="00977F5D" w:rsidRPr="0067505C" w:rsidRDefault="00977F5D" w:rsidP="00977F5D">
      <w:pPr>
        <w:pStyle w:val="ListParagraph"/>
        <w:numPr>
          <w:ilvl w:val="0"/>
          <w:numId w:val="9"/>
        </w:numPr>
        <w:ind w:left="709" w:hanging="425"/>
        <w:jc w:val="both"/>
        <w:rPr>
          <w:rFonts w:cstheme="minorHAnsi"/>
          <w:color w:val="000000" w:themeColor="text1"/>
          <w:spacing w:val="-2"/>
        </w:rPr>
      </w:pPr>
      <w:r w:rsidRPr="0067505C">
        <w:rPr>
          <w:rFonts w:cstheme="minorHAnsi"/>
          <w:color w:val="000000" w:themeColor="text1"/>
          <w:spacing w:val="-2"/>
        </w:rPr>
        <w:t>Experience of working in a team-based environment</w:t>
      </w:r>
    </w:p>
    <w:p w14:paraId="06A039F4" w14:textId="77777777" w:rsidR="00977F5D" w:rsidRPr="0067505C" w:rsidRDefault="00977F5D" w:rsidP="00977F5D">
      <w:pPr>
        <w:pStyle w:val="ListParagraph"/>
        <w:numPr>
          <w:ilvl w:val="0"/>
          <w:numId w:val="9"/>
        </w:numPr>
        <w:ind w:left="709" w:hanging="425"/>
        <w:jc w:val="both"/>
        <w:rPr>
          <w:rFonts w:cstheme="minorHAnsi"/>
          <w:color w:val="000000" w:themeColor="text1"/>
          <w:spacing w:val="-2"/>
        </w:rPr>
      </w:pPr>
      <w:r w:rsidRPr="0067505C">
        <w:rPr>
          <w:rFonts w:cstheme="minorHAnsi"/>
          <w:color w:val="000000" w:themeColor="text1"/>
          <w:spacing w:val="-2"/>
        </w:rPr>
        <w:t>Demonstrable organisation and administration experience</w:t>
      </w:r>
    </w:p>
    <w:p w14:paraId="4BDBF0A6" w14:textId="77777777" w:rsidR="00977F5D" w:rsidRPr="0067505C" w:rsidRDefault="00977F5D" w:rsidP="00977F5D">
      <w:pPr>
        <w:pStyle w:val="ListParagraph"/>
        <w:numPr>
          <w:ilvl w:val="0"/>
          <w:numId w:val="9"/>
        </w:numPr>
        <w:ind w:left="709" w:hanging="425"/>
        <w:jc w:val="both"/>
        <w:rPr>
          <w:rFonts w:cstheme="minorHAnsi"/>
          <w:color w:val="000000" w:themeColor="text1"/>
          <w:spacing w:val="-2"/>
        </w:rPr>
      </w:pPr>
      <w:r w:rsidRPr="0067505C">
        <w:rPr>
          <w:rFonts w:cstheme="minorHAnsi"/>
          <w:color w:val="000000" w:themeColor="text1"/>
          <w:spacing w:val="-2"/>
        </w:rPr>
        <w:t xml:space="preserve">IMC registration (current) </w:t>
      </w:r>
    </w:p>
    <w:p w14:paraId="4C10C951" w14:textId="77777777" w:rsidR="000D4C79" w:rsidRPr="0067505C" w:rsidRDefault="000D4C79" w:rsidP="000D4C79">
      <w:pPr>
        <w:pStyle w:val="ListParagraph"/>
        <w:jc w:val="both"/>
        <w:rPr>
          <w:rFonts w:cstheme="minorHAnsi"/>
        </w:rPr>
      </w:pPr>
    </w:p>
    <w:p w14:paraId="3B08051D" w14:textId="77777777" w:rsidR="000D4C79" w:rsidRPr="0067505C" w:rsidRDefault="000D4C79" w:rsidP="000D4C79">
      <w:pPr>
        <w:pStyle w:val="ListParagraph"/>
        <w:ind w:left="0"/>
        <w:jc w:val="both"/>
        <w:rPr>
          <w:rFonts w:cstheme="minorHAnsi"/>
          <w:color w:val="000000" w:themeColor="text1"/>
          <w:spacing w:val="-2"/>
        </w:rPr>
      </w:pPr>
    </w:p>
    <w:p w14:paraId="3DB8F776" w14:textId="77777777" w:rsidR="000D4C79" w:rsidRPr="0067505C" w:rsidRDefault="000D4C79" w:rsidP="000D4C79">
      <w:pPr>
        <w:pStyle w:val="ListParagraph"/>
        <w:ind w:left="0"/>
        <w:jc w:val="both"/>
        <w:rPr>
          <w:rFonts w:cstheme="minorHAnsi"/>
          <w:b/>
          <w:color w:val="000000" w:themeColor="text1"/>
          <w:spacing w:val="-2"/>
        </w:rPr>
      </w:pPr>
      <w:r w:rsidRPr="0067505C">
        <w:rPr>
          <w:rFonts w:cstheme="minorHAnsi"/>
          <w:b/>
          <w:color w:val="000000" w:themeColor="text1"/>
          <w:spacing w:val="-2"/>
        </w:rPr>
        <w:t>Desirable</w:t>
      </w:r>
    </w:p>
    <w:p w14:paraId="23EA26C8" w14:textId="77777777" w:rsidR="00977F5D" w:rsidRPr="0067505C" w:rsidRDefault="00977F5D" w:rsidP="00977F5D">
      <w:pPr>
        <w:pStyle w:val="ListParagraph"/>
        <w:numPr>
          <w:ilvl w:val="0"/>
          <w:numId w:val="1"/>
        </w:numPr>
        <w:jc w:val="both"/>
        <w:rPr>
          <w:rFonts w:cstheme="minorHAnsi"/>
        </w:rPr>
      </w:pPr>
      <w:r w:rsidRPr="0067505C">
        <w:rPr>
          <w:rFonts w:cstheme="minorHAnsi"/>
        </w:rPr>
        <w:t>Clinical experience in Neurology</w:t>
      </w:r>
    </w:p>
    <w:p w14:paraId="68DE939B" w14:textId="77777777" w:rsidR="00977F5D" w:rsidRPr="0067505C" w:rsidRDefault="00977F5D" w:rsidP="00977F5D">
      <w:pPr>
        <w:pStyle w:val="ListParagraph"/>
        <w:numPr>
          <w:ilvl w:val="0"/>
          <w:numId w:val="1"/>
        </w:numPr>
        <w:rPr>
          <w:rFonts w:cstheme="minorHAnsi"/>
          <w:color w:val="000000" w:themeColor="text1"/>
        </w:rPr>
      </w:pPr>
      <w:r w:rsidRPr="0067505C">
        <w:rPr>
          <w:rFonts w:cstheme="minorHAnsi"/>
          <w:color w:val="000000" w:themeColor="text1"/>
        </w:rPr>
        <w:t>Third level teaching experience and/or</w:t>
      </w:r>
      <w:r w:rsidRPr="0067505C">
        <w:rPr>
          <w:rFonts w:cstheme="minorHAnsi"/>
        </w:rPr>
        <w:t xml:space="preserve"> </w:t>
      </w:r>
      <w:r w:rsidRPr="0067505C">
        <w:rPr>
          <w:rFonts w:cstheme="minorHAnsi"/>
          <w:color w:val="000000" w:themeColor="text1"/>
        </w:rPr>
        <w:t xml:space="preserve">post graduate qualification in medical teaching </w:t>
      </w:r>
    </w:p>
    <w:p w14:paraId="3DD1900E" w14:textId="77777777" w:rsidR="00977F5D" w:rsidRPr="0067505C" w:rsidRDefault="00977F5D" w:rsidP="00977F5D">
      <w:pPr>
        <w:pStyle w:val="ListParagraph"/>
        <w:numPr>
          <w:ilvl w:val="0"/>
          <w:numId w:val="1"/>
        </w:numPr>
        <w:jc w:val="both"/>
        <w:rPr>
          <w:rFonts w:cstheme="minorHAnsi"/>
        </w:rPr>
      </w:pPr>
      <w:r w:rsidRPr="0067505C">
        <w:rPr>
          <w:rFonts w:cstheme="minorHAnsi"/>
        </w:rPr>
        <w:t>Experience in student assessment processes</w:t>
      </w:r>
    </w:p>
    <w:p w14:paraId="2B902E65" w14:textId="77777777" w:rsidR="00977F5D" w:rsidRPr="0067505C" w:rsidRDefault="00977F5D" w:rsidP="00977F5D">
      <w:pPr>
        <w:pStyle w:val="ListParagraph"/>
        <w:numPr>
          <w:ilvl w:val="0"/>
          <w:numId w:val="1"/>
        </w:numPr>
        <w:jc w:val="both"/>
        <w:rPr>
          <w:rFonts w:cstheme="minorHAnsi"/>
        </w:rPr>
      </w:pPr>
      <w:r w:rsidRPr="0067505C">
        <w:rPr>
          <w:rFonts w:cstheme="minorHAnsi"/>
        </w:rPr>
        <w:t>Published work in peer-reviewed journals.</w:t>
      </w:r>
    </w:p>
    <w:p w14:paraId="5550B334" w14:textId="77777777" w:rsidR="00977F5D" w:rsidRPr="0067505C" w:rsidRDefault="00977F5D" w:rsidP="00977F5D">
      <w:pPr>
        <w:pStyle w:val="ListParagraph"/>
        <w:numPr>
          <w:ilvl w:val="0"/>
          <w:numId w:val="2"/>
        </w:numPr>
        <w:jc w:val="both"/>
        <w:rPr>
          <w:rFonts w:cstheme="minorHAnsi"/>
          <w:b/>
          <w:spacing w:val="-2"/>
        </w:rPr>
      </w:pPr>
      <w:r w:rsidRPr="0067505C">
        <w:rPr>
          <w:rFonts w:cstheme="minorHAnsi"/>
        </w:rPr>
        <w:t>Experience of problem-based teaching methodology</w:t>
      </w:r>
    </w:p>
    <w:p w14:paraId="5F9E23F5" w14:textId="77777777" w:rsidR="004E314F" w:rsidRPr="0067505C" w:rsidRDefault="004E314F" w:rsidP="004E314F">
      <w:pPr>
        <w:rPr>
          <w:rFonts w:cstheme="minorHAnsi"/>
        </w:rPr>
      </w:pPr>
    </w:p>
    <w:p w14:paraId="50D65627" w14:textId="77777777" w:rsidR="00541B51" w:rsidRPr="0067505C" w:rsidRDefault="00541B51" w:rsidP="00541B51">
      <w:pPr>
        <w:jc w:val="both"/>
        <w:rPr>
          <w:rFonts w:cstheme="minorHAnsi"/>
          <w:b/>
          <w:color w:val="C00000"/>
        </w:rPr>
      </w:pPr>
      <w:r w:rsidRPr="0067505C">
        <w:rPr>
          <w:rFonts w:cstheme="minorHAnsi"/>
          <w:b/>
          <w:color w:val="C00000"/>
        </w:rPr>
        <w:t>**Please refer to separate information booklet for details on application and appointment procedure**</w:t>
      </w:r>
    </w:p>
    <w:p w14:paraId="49B40270" w14:textId="77777777" w:rsidR="004E314F" w:rsidRPr="0067505C" w:rsidRDefault="00541B51" w:rsidP="00541B51">
      <w:pPr>
        <w:tabs>
          <w:tab w:val="left" w:pos="6270"/>
        </w:tabs>
        <w:rPr>
          <w:rFonts w:cstheme="minorHAnsi"/>
        </w:rPr>
      </w:pPr>
      <w:r w:rsidRPr="0067505C">
        <w:rPr>
          <w:rFonts w:cstheme="minorHAnsi"/>
        </w:rPr>
        <w:tab/>
      </w:r>
    </w:p>
    <w:p w14:paraId="19CE6E96" w14:textId="77777777" w:rsidR="00541B51" w:rsidRPr="0067505C" w:rsidRDefault="00541B51" w:rsidP="00541B51">
      <w:pPr>
        <w:tabs>
          <w:tab w:val="left" w:pos="6270"/>
        </w:tabs>
        <w:rPr>
          <w:rFonts w:cstheme="minorHAnsi"/>
        </w:rPr>
      </w:pPr>
    </w:p>
    <w:p w14:paraId="1F75398D" w14:textId="77777777" w:rsidR="00541B51" w:rsidRPr="0067505C" w:rsidRDefault="00541B51" w:rsidP="00541B51">
      <w:pPr>
        <w:tabs>
          <w:tab w:val="left" w:pos="6270"/>
        </w:tabs>
        <w:rPr>
          <w:rFonts w:cstheme="minorHAnsi"/>
        </w:rPr>
      </w:pPr>
    </w:p>
    <w:p w14:paraId="419B031B" w14:textId="75298313" w:rsidR="00541B51" w:rsidRPr="0067505C" w:rsidRDefault="00541B51" w:rsidP="00541B51">
      <w:pPr>
        <w:tabs>
          <w:tab w:val="left" w:pos="6270"/>
        </w:tabs>
        <w:rPr>
          <w:rFonts w:cstheme="minorHAnsi"/>
        </w:rPr>
      </w:pPr>
    </w:p>
    <w:p w14:paraId="54966550" w14:textId="28B9A02E" w:rsidR="0067505C" w:rsidRPr="0067505C" w:rsidRDefault="0067505C" w:rsidP="00541B51">
      <w:pPr>
        <w:tabs>
          <w:tab w:val="left" w:pos="6270"/>
        </w:tabs>
        <w:rPr>
          <w:rFonts w:cstheme="minorHAnsi"/>
        </w:rPr>
      </w:pPr>
    </w:p>
    <w:p w14:paraId="7442D0AF" w14:textId="424CD0D2" w:rsidR="0067505C" w:rsidRPr="0067505C" w:rsidRDefault="0067505C" w:rsidP="00541B51">
      <w:pPr>
        <w:tabs>
          <w:tab w:val="left" w:pos="6270"/>
        </w:tabs>
        <w:rPr>
          <w:rFonts w:cstheme="minorHAnsi"/>
        </w:rPr>
      </w:pPr>
    </w:p>
    <w:p w14:paraId="17F3DCE3" w14:textId="016DA6B8" w:rsidR="0067505C" w:rsidRPr="0067505C" w:rsidRDefault="0067505C" w:rsidP="00541B51">
      <w:pPr>
        <w:tabs>
          <w:tab w:val="left" w:pos="6270"/>
        </w:tabs>
        <w:rPr>
          <w:rFonts w:cstheme="minorHAnsi"/>
        </w:rPr>
      </w:pPr>
    </w:p>
    <w:p w14:paraId="66A1816F" w14:textId="5CEF800D" w:rsidR="0067505C" w:rsidRPr="0067505C" w:rsidRDefault="0067505C" w:rsidP="00541B51">
      <w:pPr>
        <w:tabs>
          <w:tab w:val="left" w:pos="6270"/>
        </w:tabs>
        <w:rPr>
          <w:rFonts w:cstheme="minorHAnsi"/>
        </w:rPr>
      </w:pPr>
    </w:p>
    <w:p w14:paraId="6B105A45" w14:textId="6D640A51" w:rsidR="0067505C" w:rsidRPr="0067505C" w:rsidRDefault="0067505C" w:rsidP="00541B51">
      <w:pPr>
        <w:tabs>
          <w:tab w:val="left" w:pos="6270"/>
        </w:tabs>
        <w:rPr>
          <w:rFonts w:cstheme="minorHAnsi"/>
        </w:rPr>
      </w:pPr>
    </w:p>
    <w:p w14:paraId="31ECAC01" w14:textId="5F8F6F77" w:rsidR="0067505C" w:rsidRPr="0067505C" w:rsidRDefault="0067505C" w:rsidP="00541B51">
      <w:pPr>
        <w:tabs>
          <w:tab w:val="left" w:pos="6270"/>
        </w:tabs>
        <w:rPr>
          <w:rFonts w:cstheme="minorHAnsi"/>
        </w:rPr>
      </w:pPr>
    </w:p>
    <w:p w14:paraId="1CB3FE8D" w14:textId="4039244A" w:rsidR="0067505C" w:rsidRPr="0067505C" w:rsidRDefault="0067505C" w:rsidP="00541B51">
      <w:pPr>
        <w:tabs>
          <w:tab w:val="left" w:pos="6270"/>
        </w:tabs>
        <w:rPr>
          <w:rFonts w:cstheme="minorHAnsi"/>
        </w:rPr>
      </w:pPr>
    </w:p>
    <w:p w14:paraId="6B320625" w14:textId="79229C6B" w:rsidR="0067505C" w:rsidRPr="0067505C" w:rsidRDefault="0067505C" w:rsidP="00541B51">
      <w:pPr>
        <w:tabs>
          <w:tab w:val="left" w:pos="6270"/>
        </w:tabs>
        <w:rPr>
          <w:rFonts w:cstheme="minorHAnsi"/>
        </w:rPr>
      </w:pPr>
    </w:p>
    <w:p w14:paraId="3FD7B320" w14:textId="50FFAF03" w:rsidR="0067505C" w:rsidRPr="0067505C" w:rsidRDefault="0067505C" w:rsidP="00541B51">
      <w:pPr>
        <w:tabs>
          <w:tab w:val="left" w:pos="6270"/>
        </w:tabs>
        <w:rPr>
          <w:rFonts w:cstheme="minorHAnsi"/>
        </w:rPr>
      </w:pPr>
    </w:p>
    <w:p w14:paraId="7BE9DE80" w14:textId="77777777" w:rsidR="0067505C" w:rsidRPr="0067505C" w:rsidRDefault="0067505C" w:rsidP="00541B51">
      <w:pPr>
        <w:tabs>
          <w:tab w:val="left" w:pos="6270"/>
        </w:tabs>
        <w:rPr>
          <w:rFonts w:cstheme="minorHAnsi"/>
        </w:rPr>
      </w:pPr>
    </w:p>
    <w:p w14:paraId="72D2E9EA" w14:textId="77777777" w:rsidR="00541B51" w:rsidRPr="0067505C" w:rsidRDefault="00541B51" w:rsidP="00541B51">
      <w:pPr>
        <w:tabs>
          <w:tab w:val="left" w:pos="6270"/>
        </w:tabs>
        <w:rPr>
          <w:rFonts w:cstheme="minorHAnsi"/>
        </w:rPr>
      </w:pPr>
    </w:p>
    <w:p w14:paraId="20649E4F" w14:textId="77777777" w:rsidR="00541B51" w:rsidRPr="0067505C" w:rsidRDefault="00541B51" w:rsidP="00541B51">
      <w:pPr>
        <w:tabs>
          <w:tab w:val="left" w:pos="6270"/>
        </w:tabs>
        <w:rPr>
          <w:rFonts w:cstheme="minorHAnsi"/>
        </w:rPr>
      </w:pPr>
    </w:p>
    <w:p w14:paraId="4F1A108B" w14:textId="77777777" w:rsidR="00541B51" w:rsidRPr="0067505C" w:rsidRDefault="00541B51" w:rsidP="00541B51">
      <w:pPr>
        <w:tabs>
          <w:tab w:val="left" w:pos="6270"/>
        </w:tabs>
        <w:rPr>
          <w:rFonts w:cstheme="minorHAnsi"/>
        </w:rPr>
      </w:pPr>
    </w:p>
    <w:p w14:paraId="35F98827" w14:textId="77777777" w:rsidR="00541B51" w:rsidRPr="0067505C" w:rsidRDefault="00541B51" w:rsidP="00541B51">
      <w:pPr>
        <w:tabs>
          <w:tab w:val="left" w:pos="6270"/>
        </w:tabs>
        <w:rPr>
          <w:rFonts w:cstheme="minorHAnsi"/>
        </w:rPr>
      </w:pPr>
    </w:p>
    <w:p w14:paraId="4E2292F4" w14:textId="77777777" w:rsidR="004E314F" w:rsidRPr="0067505C" w:rsidRDefault="004E314F" w:rsidP="004E314F">
      <w:pPr>
        <w:rPr>
          <w:rFonts w:cstheme="minorHAnsi"/>
          <w:b/>
          <w:sz w:val="36"/>
          <w:szCs w:val="36"/>
        </w:rPr>
      </w:pPr>
      <w:r w:rsidRPr="0067505C">
        <w:rPr>
          <w:rFonts w:cstheme="minorHAnsi"/>
          <w:b/>
          <w:sz w:val="36"/>
          <w:szCs w:val="36"/>
        </w:rPr>
        <w:t>Competency Framework for Lecturer (Contract Type A) Roles at NUI Galway</w:t>
      </w:r>
    </w:p>
    <w:p w14:paraId="1F6C7143" w14:textId="77777777" w:rsidR="004E314F" w:rsidRPr="0067505C" w:rsidRDefault="004E314F" w:rsidP="004E314F">
      <w:pPr>
        <w:rPr>
          <w:rFonts w:cstheme="minorHAnsi"/>
        </w:rPr>
      </w:pPr>
    </w:p>
    <w:tbl>
      <w:tblPr>
        <w:tblStyle w:val="TableGrid"/>
        <w:tblW w:w="8899" w:type="dxa"/>
        <w:tblLayout w:type="fixed"/>
        <w:tblLook w:val="04A0" w:firstRow="1" w:lastRow="0" w:firstColumn="1" w:lastColumn="0" w:noHBand="0" w:noVBand="1"/>
      </w:tblPr>
      <w:tblGrid>
        <w:gridCol w:w="467"/>
        <w:gridCol w:w="2498"/>
        <w:gridCol w:w="468"/>
        <w:gridCol w:w="2499"/>
        <w:gridCol w:w="468"/>
        <w:gridCol w:w="2499"/>
      </w:tblGrid>
      <w:tr w:rsidR="004E314F" w:rsidRPr="0067505C" w14:paraId="3AA5A4CE" w14:textId="77777777" w:rsidTr="00583C3F">
        <w:trPr>
          <w:cantSplit/>
          <w:trHeight w:val="713"/>
        </w:trPr>
        <w:tc>
          <w:tcPr>
            <w:tcW w:w="467" w:type="dxa"/>
            <w:shd w:val="clear" w:color="auto" w:fill="FFFFFF" w:themeFill="background1"/>
            <w:textDirection w:val="btLr"/>
            <w:vAlign w:val="center"/>
          </w:tcPr>
          <w:p w14:paraId="1E41C9EB" w14:textId="77777777" w:rsidR="004E314F" w:rsidRPr="0067505C" w:rsidRDefault="004E314F" w:rsidP="00583C3F">
            <w:pPr>
              <w:ind w:left="113" w:right="113"/>
              <w:jc w:val="center"/>
              <w:rPr>
                <w:rFonts w:cstheme="minorHAnsi"/>
                <w:b/>
              </w:rPr>
            </w:pPr>
          </w:p>
        </w:tc>
        <w:tc>
          <w:tcPr>
            <w:tcW w:w="2498" w:type="dxa"/>
            <w:shd w:val="clear" w:color="auto" w:fill="FFFFFF" w:themeFill="background1"/>
            <w:vAlign w:val="center"/>
          </w:tcPr>
          <w:p w14:paraId="5CEC0726" w14:textId="77777777" w:rsidR="004E314F" w:rsidRPr="0067505C" w:rsidRDefault="004E314F" w:rsidP="00583C3F">
            <w:pPr>
              <w:rPr>
                <w:rFonts w:cstheme="minorHAnsi"/>
                <w:b/>
              </w:rPr>
            </w:pPr>
            <w:r w:rsidRPr="0067505C">
              <w:rPr>
                <w:rFonts w:cstheme="minorHAnsi"/>
                <w:b/>
              </w:rPr>
              <w:t xml:space="preserve">Academic </w:t>
            </w:r>
            <w:r w:rsidRPr="0067505C">
              <w:rPr>
                <w:rFonts w:cstheme="minorHAnsi"/>
                <w:b/>
              </w:rPr>
              <w:br/>
              <w:t>Excellence</w:t>
            </w:r>
          </w:p>
        </w:tc>
        <w:tc>
          <w:tcPr>
            <w:tcW w:w="468" w:type="dxa"/>
            <w:shd w:val="clear" w:color="auto" w:fill="FFFFFF" w:themeFill="background1"/>
            <w:tcMar>
              <w:left w:w="0" w:type="dxa"/>
              <w:right w:w="0" w:type="dxa"/>
            </w:tcMar>
            <w:textDirection w:val="btLr"/>
            <w:vAlign w:val="center"/>
          </w:tcPr>
          <w:p w14:paraId="65DB2148" w14:textId="77777777" w:rsidR="004E314F" w:rsidRPr="0067505C" w:rsidRDefault="004E314F" w:rsidP="00583C3F">
            <w:pPr>
              <w:ind w:left="113" w:right="113"/>
              <w:jc w:val="center"/>
              <w:rPr>
                <w:rFonts w:cstheme="minorHAnsi"/>
                <w:b/>
              </w:rPr>
            </w:pPr>
          </w:p>
        </w:tc>
        <w:tc>
          <w:tcPr>
            <w:tcW w:w="2499" w:type="dxa"/>
            <w:shd w:val="clear" w:color="auto" w:fill="FFFFFF" w:themeFill="background1"/>
            <w:vAlign w:val="center"/>
          </w:tcPr>
          <w:p w14:paraId="2298B740" w14:textId="77777777" w:rsidR="004E314F" w:rsidRPr="0067505C" w:rsidRDefault="004E314F" w:rsidP="00583C3F">
            <w:pPr>
              <w:rPr>
                <w:rFonts w:cstheme="minorHAnsi"/>
                <w:b/>
              </w:rPr>
            </w:pPr>
            <w:r w:rsidRPr="0067505C">
              <w:rPr>
                <w:rFonts w:cstheme="minorHAnsi"/>
                <w:b/>
              </w:rPr>
              <w:t>Leadership Excellence</w:t>
            </w:r>
          </w:p>
        </w:tc>
        <w:tc>
          <w:tcPr>
            <w:tcW w:w="468" w:type="dxa"/>
            <w:shd w:val="clear" w:color="auto" w:fill="FFFFFF" w:themeFill="background1"/>
            <w:tcMar>
              <w:left w:w="0" w:type="dxa"/>
              <w:right w:w="0" w:type="dxa"/>
            </w:tcMar>
            <w:textDirection w:val="btLr"/>
            <w:vAlign w:val="center"/>
          </w:tcPr>
          <w:p w14:paraId="57BAE1E6" w14:textId="77777777" w:rsidR="004E314F" w:rsidRPr="0067505C" w:rsidRDefault="004E314F" w:rsidP="00583C3F">
            <w:pPr>
              <w:ind w:left="113" w:right="113"/>
              <w:jc w:val="center"/>
              <w:rPr>
                <w:rFonts w:cstheme="minorHAnsi"/>
                <w:b/>
              </w:rPr>
            </w:pPr>
          </w:p>
        </w:tc>
        <w:tc>
          <w:tcPr>
            <w:tcW w:w="2499" w:type="dxa"/>
            <w:shd w:val="clear" w:color="auto" w:fill="FFFFFF" w:themeFill="background1"/>
            <w:vAlign w:val="center"/>
          </w:tcPr>
          <w:p w14:paraId="3779119E" w14:textId="77777777" w:rsidR="004E314F" w:rsidRPr="0067505C" w:rsidRDefault="004E314F" w:rsidP="00583C3F">
            <w:pPr>
              <w:rPr>
                <w:rFonts w:cstheme="minorHAnsi"/>
                <w:b/>
              </w:rPr>
            </w:pPr>
            <w:r w:rsidRPr="0067505C">
              <w:rPr>
                <w:rFonts w:cstheme="minorHAnsi"/>
                <w:b/>
              </w:rPr>
              <w:t>Organisational  Excellence</w:t>
            </w:r>
          </w:p>
        </w:tc>
      </w:tr>
      <w:tr w:rsidR="004E314F" w:rsidRPr="0067505C" w14:paraId="176216BA" w14:textId="77777777" w:rsidTr="00583C3F">
        <w:trPr>
          <w:cantSplit/>
          <w:trHeight w:val="1362"/>
        </w:trPr>
        <w:tc>
          <w:tcPr>
            <w:tcW w:w="467" w:type="dxa"/>
            <w:shd w:val="clear" w:color="auto" w:fill="BDD6EE" w:themeFill="accent1" w:themeFillTint="66"/>
            <w:textDirection w:val="btLr"/>
          </w:tcPr>
          <w:p w14:paraId="7FB03478" w14:textId="77777777" w:rsidR="004E314F" w:rsidRPr="0067505C" w:rsidRDefault="004E314F" w:rsidP="00583C3F">
            <w:pPr>
              <w:ind w:left="113" w:right="113"/>
              <w:jc w:val="center"/>
              <w:rPr>
                <w:rFonts w:cstheme="minorHAnsi"/>
                <w:b/>
              </w:rPr>
            </w:pPr>
            <w:r w:rsidRPr="0067505C">
              <w:rPr>
                <w:rFonts w:cstheme="minorHAnsi"/>
                <w:b/>
              </w:rPr>
              <w:t>CORE</w:t>
            </w:r>
          </w:p>
        </w:tc>
        <w:tc>
          <w:tcPr>
            <w:tcW w:w="2498" w:type="dxa"/>
            <w:shd w:val="clear" w:color="auto" w:fill="BDD6EE" w:themeFill="accent1" w:themeFillTint="66"/>
          </w:tcPr>
          <w:p w14:paraId="25D9E44B" w14:textId="77777777" w:rsidR="004E314F" w:rsidRPr="0067505C" w:rsidRDefault="004E314F" w:rsidP="00583C3F">
            <w:pPr>
              <w:rPr>
                <w:rFonts w:cstheme="minorHAnsi"/>
                <w:b/>
              </w:rPr>
            </w:pPr>
            <w:r w:rsidRPr="0067505C">
              <w:rPr>
                <w:rFonts w:cstheme="minorHAnsi"/>
                <w:b/>
              </w:rPr>
              <w:t>Excellence in Teaching</w:t>
            </w:r>
          </w:p>
          <w:p w14:paraId="3317DF19" w14:textId="77777777" w:rsidR="004E314F" w:rsidRPr="0067505C" w:rsidRDefault="004E314F" w:rsidP="00583C3F">
            <w:pPr>
              <w:rPr>
                <w:rFonts w:cstheme="minorHAnsi"/>
                <w:sz w:val="20"/>
                <w:szCs w:val="20"/>
              </w:rPr>
            </w:pPr>
          </w:p>
          <w:p w14:paraId="35D6915B" w14:textId="77777777" w:rsidR="004E314F" w:rsidRPr="0067505C" w:rsidRDefault="004E314F" w:rsidP="00583C3F">
            <w:pPr>
              <w:rPr>
                <w:rFonts w:cstheme="minorHAnsi"/>
                <w:i/>
                <w:sz w:val="20"/>
                <w:szCs w:val="20"/>
              </w:rPr>
            </w:pPr>
            <w:r w:rsidRPr="0067505C">
              <w:rPr>
                <w:rFonts w:cstheme="minorHAnsi"/>
                <w:i/>
                <w:sz w:val="20"/>
                <w:szCs w:val="20"/>
              </w:rPr>
              <w:t xml:space="preserve">The Lecturer (Contract Type A) develops and delivers quality modules and </w:t>
            </w:r>
            <w:proofErr w:type="gramStart"/>
            <w:r w:rsidRPr="0067505C">
              <w:rPr>
                <w:rFonts w:cstheme="minorHAnsi"/>
                <w:i/>
                <w:sz w:val="20"/>
                <w:szCs w:val="20"/>
              </w:rPr>
              <w:t>courses  which</w:t>
            </w:r>
            <w:proofErr w:type="gramEnd"/>
            <w:r w:rsidRPr="0067505C">
              <w:rPr>
                <w:rFonts w:cstheme="minorHAnsi"/>
                <w:i/>
                <w:sz w:val="20"/>
                <w:szCs w:val="20"/>
              </w:rPr>
              <w:t xml:space="preserve"> engage and inspire students at all levels towards deriving optimal benefit from their programmes of study. He/she is  confident in using a range of teaching techniques, maintains currency with  pedagogical developments and innovations in teaching in their discipline and is focused on continually developing her/his own teaching skills.</w:t>
            </w:r>
          </w:p>
          <w:p w14:paraId="039330A5" w14:textId="77777777" w:rsidR="004E314F" w:rsidRPr="0067505C" w:rsidRDefault="004E314F" w:rsidP="00583C3F">
            <w:pPr>
              <w:rPr>
                <w:rFonts w:cstheme="minorHAnsi"/>
                <w:i/>
                <w:sz w:val="20"/>
                <w:szCs w:val="20"/>
              </w:rPr>
            </w:pPr>
          </w:p>
        </w:tc>
        <w:tc>
          <w:tcPr>
            <w:tcW w:w="468" w:type="dxa"/>
            <w:shd w:val="clear" w:color="auto" w:fill="BDD6EE" w:themeFill="accent1" w:themeFillTint="66"/>
            <w:tcMar>
              <w:left w:w="0" w:type="dxa"/>
              <w:right w:w="0" w:type="dxa"/>
            </w:tcMar>
            <w:textDirection w:val="btLr"/>
            <w:vAlign w:val="center"/>
          </w:tcPr>
          <w:p w14:paraId="40BDE296" w14:textId="77777777" w:rsidR="004E314F" w:rsidRPr="0067505C" w:rsidRDefault="004E314F" w:rsidP="00583C3F">
            <w:pPr>
              <w:ind w:left="113" w:right="113"/>
              <w:jc w:val="center"/>
              <w:rPr>
                <w:rFonts w:cstheme="minorHAnsi"/>
                <w:b/>
              </w:rPr>
            </w:pPr>
            <w:r w:rsidRPr="0067505C">
              <w:rPr>
                <w:rFonts w:cstheme="minorHAnsi"/>
                <w:b/>
              </w:rPr>
              <w:t>CORE</w:t>
            </w:r>
          </w:p>
        </w:tc>
        <w:tc>
          <w:tcPr>
            <w:tcW w:w="2499" w:type="dxa"/>
            <w:shd w:val="clear" w:color="auto" w:fill="BDD6EE" w:themeFill="accent1" w:themeFillTint="66"/>
          </w:tcPr>
          <w:p w14:paraId="4FAA7A9E" w14:textId="77777777" w:rsidR="004E314F" w:rsidRPr="0067505C" w:rsidRDefault="004E314F" w:rsidP="00583C3F">
            <w:pPr>
              <w:rPr>
                <w:rFonts w:cstheme="minorHAnsi"/>
                <w:b/>
              </w:rPr>
            </w:pPr>
            <w:r w:rsidRPr="0067505C">
              <w:rPr>
                <w:rFonts w:cstheme="minorHAnsi"/>
                <w:b/>
              </w:rPr>
              <w:t>Personal Effectiveness</w:t>
            </w:r>
          </w:p>
          <w:p w14:paraId="5A2EEF57" w14:textId="77777777" w:rsidR="004E314F" w:rsidRPr="0067505C" w:rsidRDefault="004E314F" w:rsidP="00583C3F">
            <w:pPr>
              <w:rPr>
                <w:rFonts w:cstheme="minorHAnsi"/>
                <w:sz w:val="20"/>
                <w:szCs w:val="20"/>
              </w:rPr>
            </w:pPr>
          </w:p>
          <w:p w14:paraId="55A0C4AE" w14:textId="77777777" w:rsidR="004E314F" w:rsidRPr="0067505C" w:rsidRDefault="004E314F" w:rsidP="00583C3F">
            <w:pPr>
              <w:rPr>
                <w:rFonts w:cstheme="minorHAnsi"/>
                <w:i/>
                <w:sz w:val="20"/>
                <w:szCs w:val="20"/>
              </w:rPr>
            </w:pPr>
            <w:r w:rsidRPr="0067505C">
              <w:rPr>
                <w:rFonts w:cstheme="minorHAnsi"/>
                <w:i/>
                <w:sz w:val="20"/>
                <w:szCs w:val="20"/>
              </w:rPr>
              <w:t>The Lecturer (Contract Type A) is committed to her/his  discipline and  to making a high quality contribution through employing excellent planning, organising, communication and decision making skills to achieve their goals and  in exercising flexibility in order to meet the multiple and changing requirements of the Lecturer (Contract Type A) role.</w:t>
            </w:r>
          </w:p>
          <w:p w14:paraId="13A62C84" w14:textId="77777777" w:rsidR="004E314F" w:rsidRPr="0067505C" w:rsidRDefault="004E314F" w:rsidP="00583C3F">
            <w:pPr>
              <w:rPr>
                <w:rFonts w:cstheme="minorHAnsi"/>
              </w:rPr>
            </w:pPr>
          </w:p>
        </w:tc>
        <w:tc>
          <w:tcPr>
            <w:tcW w:w="468" w:type="dxa"/>
            <w:shd w:val="clear" w:color="auto" w:fill="DEEAF6" w:themeFill="accent1" w:themeFillTint="33"/>
            <w:tcMar>
              <w:left w:w="0" w:type="dxa"/>
              <w:right w:w="0" w:type="dxa"/>
            </w:tcMar>
            <w:textDirection w:val="btLr"/>
            <w:vAlign w:val="center"/>
          </w:tcPr>
          <w:p w14:paraId="69068D9B" w14:textId="77777777" w:rsidR="004E314F" w:rsidRPr="0067505C" w:rsidRDefault="004E314F" w:rsidP="00583C3F">
            <w:pPr>
              <w:ind w:left="113" w:right="113"/>
              <w:jc w:val="center"/>
              <w:rPr>
                <w:rFonts w:cstheme="minorHAnsi"/>
              </w:rPr>
            </w:pPr>
            <w:r w:rsidRPr="0067505C">
              <w:rPr>
                <w:rFonts w:cstheme="minorHAnsi"/>
                <w:b/>
              </w:rPr>
              <w:t>CAPACITY TO DEVELOP</w:t>
            </w:r>
          </w:p>
        </w:tc>
        <w:tc>
          <w:tcPr>
            <w:tcW w:w="2499" w:type="dxa"/>
            <w:shd w:val="clear" w:color="auto" w:fill="DEEAF6" w:themeFill="accent1" w:themeFillTint="33"/>
          </w:tcPr>
          <w:p w14:paraId="3B73625A" w14:textId="77777777" w:rsidR="004E314F" w:rsidRPr="0067505C" w:rsidRDefault="004E314F" w:rsidP="00583C3F">
            <w:pPr>
              <w:rPr>
                <w:rFonts w:cstheme="minorHAnsi"/>
                <w:b/>
              </w:rPr>
            </w:pPr>
            <w:r w:rsidRPr="0067505C">
              <w:rPr>
                <w:rFonts w:cstheme="minorHAnsi"/>
                <w:b/>
              </w:rPr>
              <w:t>Strategy &amp; Vision</w:t>
            </w:r>
          </w:p>
          <w:p w14:paraId="5490F7E0" w14:textId="77777777" w:rsidR="004E314F" w:rsidRPr="0067505C" w:rsidRDefault="004E314F" w:rsidP="00583C3F">
            <w:pPr>
              <w:rPr>
                <w:rFonts w:cstheme="minorHAnsi"/>
                <w:sz w:val="20"/>
                <w:szCs w:val="20"/>
              </w:rPr>
            </w:pPr>
          </w:p>
          <w:p w14:paraId="58823CC4" w14:textId="77777777" w:rsidR="004E314F" w:rsidRPr="0067505C" w:rsidRDefault="004E314F" w:rsidP="00583C3F">
            <w:pPr>
              <w:rPr>
                <w:rFonts w:cstheme="minorHAnsi"/>
              </w:rPr>
            </w:pPr>
            <w:r w:rsidRPr="0067505C">
              <w:rPr>
                <w:rFonts w:cstheme="minorHAnsi"/>
                <w:i/>
                <w:sz w:val="20"/>
                <w:szCs w:val="20"/>
              </w:rPr>
              <w:t xml:space="preserve">The Lecturer (Contract Type A) should contribute to the strategic development of the discipline through an awareness of the wider educational environment,    maintaining currency with developments in the discipline and how the School/Discipline can develop in the long term to optimise its contribution to the University’s programmes. </w:t>
            </w:r>
            <w:proofErr w:type="spellStart"/>
            <w:r w:rsidRPr="0067505C">
              <w:rPr>
                <w:rFonts w:cstheme="minorHAnsi"/>
                <w:i/>
                <w:sz w:val="20"/>
                <w:szCs w:val="20"/>
              </w:rPr>
              <w:t>He/She</w:t>
            </w:r>
            <w:proofErr w:type="spellEnd"/>
            <w:r w:rsidRPr="0067505C">
              <w:rPr>
                <w:rFonts w:cstheme="minorHAnsi"/>
                <w:i/>
                <w:sz w:val="20"/>
                <w:szCs w:val="20"/>
              </w:rPr>
              <w:t xml:space="preserve"> must have the ability to develop proposals for the development of new modules and courses and engage in interdisciplinary initiatives towards the development of the School/Discipline.</w:t>
            </w:r>
          </w:p>
        </w:tc>
      </w:tr>
      <w:tr w:rsidR="004E314F" w:rsidRPr="0067505C" w14:paraId="6B1B98DB" w14:textId="77777777" w:rsidTr="00583C3F">
        <w:trPr>
          <w:cantSplit/>
          <w:trHeight w:val="4368"/>
        </w:trPr>
        <w:tc>
          <w:tcPr>
            <w:tcW w:w="467" w:type="dxa"/>
            <w:shd w:val="clear" w:color="auto" w:fill="BDD6EE" w:themeFill="accent1" w:themeFillTint="66"/>
            <w:textDirection w:val="btLr"/>
          </w:tcPr>
          <w:p w14:paraId="290EAA26" w14:textId="77777777" w:rsidR="004E314F" w:rsidRPr="0067505C" w:rsidRDefault="004E314F" w:rsidP="00583C3F">
            <w:pPr>
              <w:ind w:left="113" w:right="113"/>
              <w:jc w:val="center"/>
              <w:rPr>
                <w:rFonts w:cstheme="minorHAnsi"/>
                <w:b/>
              </w:rPr>
            </w:pPr>
            <w:r w:rsidRPr="0067505C">
              <w:rPr>
                <w:rFonts w:cstheme="minorHAnsi"/>
                <w:b/>
              </w:rPr>
              <w:t>CORE</w:t>
            </w:r>
          </w:p>
        </w:tc>
        <w:tc>
          <w:tcPr>
            <w:tcW w:w="2498" w:type="dxa"/>
            <w:shd w:val="clear" w:color="auto" w:fill="BDD6EE" w:themeFill="accent1" w:themeFillTint="66"/>
          </w:tcPr>
          <w:p w14:paraId="32A23FB5" w14:textId="77777777" w:rsidR="004E314F" w:rsidRPr="0067505C" w:rsidRDefault="004E314F" w:rsidP="00583C3F">
            <w:pPr>
              <w:rPr>
                <w:rFonts w:cstheme="minorHAnsi"/>
                <w:b/>
              </w:rPr>
            </w:pPr>
            <w:r w:rsidRPr="0067505C">
              <w:rPr>
                <w:rFonts w:cstheme="minorHAnsi"/>
                <w:b/>
              </w:rPr>
              <w:t>Excellence in Associated Research</w:t>
            </w:r>
          </w:p>
          <w:p w14:paraId="1572DCAC" w14:textId="77777777" w:rsidR="004E314F" w:rsidRPr="0067505C" w:rsidRDefault="004E314F" w:rsidP="00583C3F">
            <w:pPr>
              <w:rPr>
                <w:rFonts w:cstheme="minorHAnsi"/>
                <w:sz w:val="20"/>
                <w:szCs w:val="20"/>
              </w:rPr>
            </w:pPr>
          </w:p>
          <w:p w14:paraId="728864C2" w14:textId="77777777" w:rsidR="004E314F" w:rsidRPr="0067505C" w:rsidRDefault="004E314F" w:rsidP="00583C3F">
            <w:pPr>
              <w:rPr>
                <w:rFonts w:cstheme="minorHAnsi"/>
                <w:i/>
                <w:sz w:val="20"/>
                <w:szCs w:val="20"/>
              </w:rPr>
            </w:pPr>
            <w:r w:rsidRPr="0067505C">
              <w:rPr>
                <w:rFonts w:cstheme="minorHAnsi"/>
                <w:i/>
                <w:sz w:val="20"/>
                <w:szCs w:val="20"/>
              </w:rPr>
              <w:t>The Lecturer (Contract Type A) keeps up to date with research developments in her/his field and incorporates same into teaching as appropriate. He/she engages in the scholarship of teaching.</w:t>
            </w:r>
          </w:p>
          <w:p w14:paraId="758E621B" w14:textId="77777777" w:rsidR="004E314F" w:rsidRPr="0067505C" w:rsidRDefault="004E314F" w:rsidP="00583C3F">
            <w:pPr>
              <w:rPr>
                <w:rFonts w:cstheme="minorHAnsi"/>
                <w:sz w:val="20"/>
                <w:szCs w:val="20"/>
              </w:rPr>
            </w:pPr>
          </w:p>
        </w:tc>
        <w:tc>
          <w:tcPr>
            <w:tcW w:w="468" w:type="dxa"/>
            <w:shd w:val="clear" w:color="auto" w:fill="DEEAF6" w:themeFill="accent1" w:themeFillTint="33"/>
            <w:tcMar>
              <w:left w:w="0" w:type="dxa"/>
              <w:right w:w="0" w:type="dxa"/>
            </w:tcMar>
            <w:textDirection w:val="btLr"/>
            <w:vAlign w:val="center"/>
          </w:tcPr>
          <w:p w14:paraId="72569AEB" w14:textId="77777777" w:rsidR="004E314F" w:rsidRPr="0067505C" w:rsidRDefault="004E314F" w:rsidP="00583C3F">
            <w:pPr>
              <w:ind w:left="113" w:right="113"/>
              <w:jc w:val="center"/>
              <w:rPr>
                <w:rFonts w:cstheme="minorHAnsi"/>
                <w:b/>
              </w:rPr>
            </w:pPr>
            <w:r w:rsidRPr="0067505C">
              <w:rPr>
                <w:rFonts w:cstheme="minorHAnsi"/>
                <w:b/>
              </w:rPr>
              <w:t>CAPACITY TO DEVELOP</w:t>
            </w:r>
          </w:p>
        </w:tc>
        <w:tc>
          <w:tcPr>
            <w:tcW w:w="2499" w:type="dxa"/>
            <w:shd w:val="clear" w:color="auto" w:fill="DEEAF6" w:themeFill="accent1" w:themeFillTint="33"/>
          </w:tcPr>
          <w:p w14:paraId="7F8225F9" w14:textId="77777777" w:rsidR="004E314F" w:rsidRPr="0067505C" w:rsidRDefault="004E314F" w:rsidP="00583C3F">
            <w:pPr>
              <w:rPr>
                <w:rFonts w:cstheme="minorHAnsi"/>
                <w:b/>
              </w:rPr>
            </w:pPr>
            <w:r w:rsidRPr="0067505C">
              <w:rPr>
                <w:rFonts w:cstheme="minorHAnsi"/>
                <w:b/>
              </w:rPr>
              <w:t>Leading Others</w:t>
            </w:r>
          </w:p>
          <w:p w14:paraId="3EF7C45B" w14:textId="77777777" w:rsidR="004E314F" w:rsidRPr="0067505C" w:rsidRDefault="004E314F" w:rsidP="00583C3F">
            <w:pPr>
              <w:rPr>
                <w:rFonts w:cstheme="minorHAnsi"/>
                <w:sz w:val="20"/>
                <w:szCs w:val="20"/>
              </w:rPr>
            </w:pPr>
          </w:p>
          <w:p w14:paraId="4234BD7C" w14:textId="77777777" w:rsidR="004E314F" w:rsidRPr="0067505C" w:rsidRDefault="004E314F" w:rsidP="00583C3F">
            <w:pPr>
              <w:rPr>
                <w:rFonts w:cstheme="minorHAnsi"/>
                <w:i/>
                <w:sz w:val="20"/>
                <w:szCs w:val="20"/>
              </w:rPr>
            </w:pPr>
            <w:r w:rsidRPr="0067505C">
              <w:rPr>
                <w:rFonts w:cstheme="minorHAnsi"/>
                <w:i/>
                <w:sz w:val="20"/>
                <w:szCs w:val="20"/>
              </w:rPr>
              <w:t>The Lecturer (Contract Type A) must work well with others, providing leadership and direction to students and colleagues in relation to projects or areas of work that they are leading on. In such instances they effectively encourage, support and manage the contributions of others to deliver a project/programme of work to a high level.</w:t>
            </w:r>
          </w:p>
          <w:p w14:paraId="7C56237F" w14:textId="77777777" w:rsidR="004E314F" w:rsidRPr="0067505C" w:rsidRDefault="004E314F" w:rsidP="00583C3F">
            <w:pPr>
              <w:rPr>
                <w:rFonts w:cstheme="minorHAnsi"/>
              </w:rPr>
            </w:pPr>
          </w:p>
        </w:tc>
        <w:tc>
          <w:tcPr>
            <w:tcW w:w="468" w:type="dxa"/>
            <w:shd w:val="clear" w:color="auto" w:fill="E2EFD9" w:themeFill="accent6" w:themeFillTint="33"/>
            <w:tcMar>
              <w:left w:w="0" w:type="dxa"/>
              <w:right w:w="0" w:type="dxa"/>
            </w:tcMar>
            <w:textDirection w:val="btLr"/>
            <w:vAlign w:val="center"/>
          </w:tcPr>
          <w:p w14:paraId="0F9CBD18" w14:textId="77777777" w:rsidR="004E314F" w:rsidRPr="0067505C" w:rsidRDefault="004E314F" w:rsidP="00583C3F">
            <w:pPr>
              <w:ind w:left="113" w:right="113"/>
              <w:jc w:val="center"/>
              <w:rPr>
                <w:rFonts w:cstheme="minorHAnsi"/>
              </w:rPr>
            </w:pPr>
            <w:r w:rsidRPr="0067505C">
              <w:rPr>
                <w:rFonts w:cstheme="minorHAnsi"/>
                <w:b/>
              </w:rPr>
              <w:t>DEVELOPING</w:t>
            </w:r>
          </w:p>
        </w:tc>
        <w:tc>
          <w:tcPr>
            <w:tcW w:w="2499" w:type="dxa"/>
            <w:shd w:val="clear" w:color="auto" w:fill="E2EFD9" w:themeFill="accent6" w:themeFillTint="33"/>
          </w:tcPr>
          <w:p w14:paraId="0B0F023C" w14:textId="77777777" w:rsidR="004E314F" w:rsidRPr="0067505C" w:rsidRDefault="004E314F" w:rsidP="00583C3F">
            <w:pPr>
              <w:rPr>
                <w:rFonts w:cstheme="minorHAnsi"/>
                <w:b/>
              </w:rPr>
            </w:pPr>
            <w:r w:rsidRPr="0067505C">
              <w:rPr>
                <w:rFonts w:cstheme="minorHAnsi"/>
                <w:b/>
              </w:rPr>
              <w:t>Collegiate &amp; Community Contribution</w:t>
            </w:r>
          </w:p>
          <w:p w14:paraId="59D57A55" w14:textId="77777777" w:rsidR="004E314F" w:rsidRPr="0067505C" w:rsidRDefault="004E314F" w:rsidP="00583C3F">
            <w:pPr>
              <w:rPr>
                <w:rFonts w:cstheme="minorHAnsi"/>
                <w:sz w:val="20"/>
                <w:szCs w:val="20"/>
              </w:rPr>
            </w:pPr>
          </w:p>
          <w:p w14:paraId="6DC2F41B" w14:textId="77777777" w:rsidR="004E314F" w:rsidRPr="0067505C" w:rsidRDefault="004E314F" w:rsidP="00583C3F">
            <w:pPr>
              <w:rPr>
                <w:rFonts w:cstheme="minorHAnsi"/>
              </w:rPr>
            </w:pPr>
            <w:r w:rsidRPr="0067505C">
              <w:rPr>
                <w:rFonts w:cstheme="minorHAnsi"/>
                <w:i/>
                <w:sz w:val="20"/>
                <w:szCs w:val="20"/>
              </w:rPr>
              <w:t xml:space="preserve">The Lecturer (Contract Type A) values and engages in a collegiate approach to working with others, within their own discipline, School, College and University and also within the wider external community. </w:t>
            </w:r>
            <w:proofErr w:type="spellStart"/>
            <w:r w:rsidRPr="0067505C">
              <w:rPr>
                <w:rFonts w:cstheme="minorHAnsi"/>
                <w:i/>
                <w:sz w:val="20"/>
                <w:szCs w:val="20"/>
              </w:rPr>
              <w:t>He/She</w:t>
            </w:r>
            <w:proofErr w:type="spellEnd"/>
            <w:r w:rsidRPr="0067505C">
              <w:rPr>
                <w:rFonts w:cstheme="minorHAnsi"/>
                <w:i/>
                <w:sz w:val="20"/>
                <w:szCs w:val="20"/>
              </w:rPr>
              <w:t xml:space="preserve"> actively seeks to build effective networks and is willing to contribute their time and expertise to University projects.</w:t>
            </w:r>
          </w:p>
        </w:tc>
      </w:tr>
    </w:tbl>
    <w:p w14:paraId="1CC3FCE0" w14:textId="77777777" w:rsidR="002F1A32" w:rsidRPr="0067505C" w:rsidRDefault="002F1A32">
      <w:pPr>
        <w:rPr>
          <w:rFonts w:cstheme="minorHAnsi"/>
        </w:rPr>
      </w:pPr>
    </w:p>
    <w:sectPr w:rsidR="002F1A32" w:rsidRPr="006750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257E"/>
    <w:multiLevelType w:val="hybridMultilevel"/>
    <w:tmpl w:val="258A86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F960E15"/>
    <w:multiLevelType w:val="hybridMultilevel"/>
    <w:tmpl w:val="C3F8B53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09E01B3"/>
    <w:multiLevelType w:val="hybridMultilevel"/>
    <w:tmpl w:val="99BE8C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3485131B"/>
    <w:multiLevelType w:val="hybridMultilevel"/>
    <w:tmpl w:val="49D00BE2"/>
    <w:lvl w:ilvl="0" w:tplc="49B04E4E">
      <w:start w:val="1"/>
      <w:numFmt w:val="decimal"/>
      <w:lvlText w:val="%1."/>
      <w:lvlJc w:val="left"/>
      <w:pPr>
        <w:tabs>
          <w:tab w:val="num" w:pos="540"/>
        </w:tabs>
        <w:ind w:left="540" w:hanging="54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18090001">
      <w:start w:val="1"/>
      <w:numFmt w:val="bullet"/>
      <w:lvlText w:val=""/>
      <w:lvlJc w:val="left"/>
      <w:pPr>
        <w:tabs>
          <w:tab w:val="num" w:pos="1800"/>
        </w:tabs>
        <w:ind w:left="1800" w:hanging="180"/>
      </w:pPr>
      <w:rPr>
        <w:rFonts w:ascii="Symbol" w:hAnsi="Symbol"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3E2D0BCA"/>
    <w:multiLevelType w:val="hybridMultilevel"/>
    <w:tmpl w:val="F7F4E3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abstractNum w:abstractNumId="5">
    <w:nsid w:val="4FE41815"/>
    <w:multiLevelType w:val="hybridMultilevel"/>
    <w:tmpl w:val="F4AAC1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732225E6"/>
    <w:multiLevelType w:val="hybridMultilevel"/>
    <w:tmpl w:val="3C669E5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735011C9"/>
    <w:multiLevelType w:val="hybridMultilevel"/>
    <w:tmpl w:val="0450AE22"/>
    <w:lvl w:ilvl="0" w:tplc="49B04E4E">
      <w:start w:val="1"/>
      <w:numFmt w:val="decimal"/>
      <w:lvlText w:val="%1."/>
      <w:lvlJc w:val="left"/>
      <w:pPr>
        <w:tabs>
          <w:tab w:val="num" w:pos="540"/>
        </w:tabs>
        <w:ind w:left="540" w:hanging="54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781B0252"/>
    <w:multiLevelType w:val="hybridMultilevel"/>
    <w:tmpl w:val="5FF6B55E"/>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8"/>
  </w:num>
  <w:num w:numId="6">
    <w:abstractNumId w:val="2"/>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14F"/>
    <w:rsid w:val="000D4C79"/>
    <w:rsid w:val="00187E8F"/>
    <w:rsid w:val="001A5B14"/>
    <w:rsid w:val="001B5430"/>
    <w:rsid w:val="002F1A32"/>
    <w:rsid w:val="004E314F"/>
    <w:rsid w:val="00541B51"/>
    <w:rsid w:val="005A50C2"/>
    <w:rsid w:val="0067505C"/>
    <w:rsid w:val="00886027"/>
    <w:rsid w:val="008E1A18"/>
    <w:rsid w:val="00977F5D"/>
    <w:rsid w:val="00997E4A"/>
    <w:rsid w:val="009F3FF4"/>
    <w:rsid w:val="00A02FCD"/>
    <w:rsid w:val="00A81BFE"/>
    <w:rsid w:val="00DC5B2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F7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14F"/>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314F"/>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E314F"/>
    <w:rPr>
      <w:color w:val="0563C1" w:themeColor="hyperlink"/>
      <w:u w:val="single"/>
    </w:rPr>
  </w:style>
  <w:style w:type="paragraph" w:styleId="ListParagraph">
    <w:name w:val="List Paragraph"/>
    <w:basedOn w:val="Normal"/>
    <w:uiPriority w:val="34"/>
    <w:qFormat/>
    <w:rsid w:val="004E314F"/>
    <w:pPr>
      <w:ind w:left="720"/>
      <w:contextualSpacing/>
    </w:pPr>
  </w:style>
  <w:style w:type="paragraph" w:styleId="PlainText">
    <w:name w:val="Plain Text"/>
    <w:basedOn w:val="Normal"/>
    <w:link w:val="PlainTextChar"/>
    <w:uiPriority w:val="99"/>
    <w:semiHidden/>
    <w:unhideWhenUsed/>
    <w:rsid w:val="000D4C79"/>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sid w:val="000D4C79"/>
    <w:rPr>
      <w:rFonts w:ascii="Calibri" w:hAnsi="Calibri" w:cs="Consolas"/>
      <w:szCs w:val="21"/>
    </w:rPr>
  </w:style>
  <w:style w:type="paragraph" w:styleId="BodyText">
    <w:name w:val="Body Text"/>
    <w:basedOn w:val="Normal"/>
    <w:link w:val="BodyTextChar"/>
    <w:semiHidden/>
    <w:unhideWhenUsed/>
    <w:rsid w:val="000D4C79"/>
    <w:rPr>
      <w:rFonts w:ascii="Times New Roman" w:eastAsia="Times New Roman" w:hAnsi="Times New Roman" w:cs="Times New Roman"/>
      <w:sz w:val="26"/>
      <w:szCs w:val="20"/>
      <w:lang w:val="en-GB" w:eastAsia="en-GB"/>
    </w:rPr>
  </w:style>
  <w:style w:type="character" w:customStyle="1" w:styleId="BodyTextChar">
    <w:name w:val="Body Text Char"/>
    <w:basedOn w:val="DefaultParagraphFont"/>
    <w:link w:val="BodyText"/>
    <w:semiHidden/>
    <w:rsid w:val="000D4C79"/>
    <w:rPr>
      <w:rFonts w:ascii="Times New Roman" w:eastAsia="Times New Roman" w:hAnsi="Times New Roman" w:cs="Times New Roman"/>
      <w:sz w:val="26"/>
      <w:szCs w:val="20"/>
      <w:lang w:val="en-GB" w:eastAsia="en-GB"/>
    </w:rPr>
  </w:style>
  <w:style w:type="character" w:customStyle="1" w:styleId="UnresolvedMention">
    <w:name w:val="Unresolved Mention"/>
    <w:basedOn w:val="DefaultParagraphFont"/>
    <w:uiPriority w:val="99"/>
    <w:semiHidden/>
    <w:unhideWhenUsed/>
    <w:rsid w:val="000D4C79"/>
    <w:rPr>
      <w:color w:val="605E5C"/>
      <w:shd w:val="clear" w:color="auto" w:fill="E1DFDD"/>
    </w:rPr>
  </w:style>
  <w:style w:type="paragraph" w:styleId="BalloonText">
    <w:name w:val="Balloon Text"/>
    <w:basedOn w:val="Normal"/>
    <w:link w:val="BalloonTextChar"/>
    <w:uiPriority w:val="99"/>
    <w:semiHidden/>
    <w:unhideWhenUsed/>
    <w:rsid w:val="00886027"/>
    <w:rPr>
      <w:rFonts w:ascii="Tahoma" w:hAnsi="Tahoma" w:cs="Tahoma"/>
      <w:sz w:val="16"/>
      <w:szCs w:val="16"/>
    </w:rPr>
  </w:style>
  <w:style w:type="character" w:customStyle="1" w:styleId="BalloonTextChar">
    <w:name w:val="Balloon Text Char"/>
    <w:basedOn w:val="DefaultParagraphFont"/>
    <w:link w:val="BalloonText"/>
    <w:uiPriority w:val="99"/>
    <w:semiHidden/>
    <w:rsid w:val="00886027"/>
    <w:rPr>
      <w:rFonts w:ascii="Tahoma" w:eastAsiaTheme="minorEastAsia"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14F"/>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314F"/>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E314F"/>
    <w:rPr>
      <w:color w:val="0563C1" w:themeColor="hyperlink"/>
      <w:u w:val="single"/>
    </w:rPr>
  </w:style>
  <w:style w:type="paragraph" w:styleId="ListParagraph">
    <w:name w:val="List Paragraph"/>
    <w:basedOn w:val="Normal"/>
    <w:uiPriority w:val="34"/>
    <w:qFormat/>
    <w:rsid w:val="004E314F"/>
    <w:pPr>
      <w:ind w:left="720"/>
      <w:contextualSpacing/>
    </w:pPr>
  </w:style>
  <w:style w:type="paragraph" w:styleId="PlainText">
    <w:name w:val="Plain Text"/>
    <w:basedOn w:val="Normal"/>
    <w:link w:val="PlainTextChar"/>
    <w:uiPriority w:val="99"/>
    <w:semiHidden/>
    <w:unhideWhenUsed/>
    <w:rsid w:val="000D4C79"/>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sid w:val="000D4C79"/>
    <w:rPr>
      <w:rFonts w:ascii="Calibri" w:hAnsi="Calibri" w:cs="Consolas"/>
      <w:szCs w:val="21"/>
    </w:rPr>
  </w:style>
  <w:style w:type="paragraph" w:styleId="BodyText">
    <w:name w:val="Body Text"/>
    <w:basedOn w:val="Normal"/>
    <w:link w:val="BodyTextChar"/>
    <w:semiHidden/>
    <w:unhideWhenUsed/>
    <w:rsid w:val="000D4C79"/>
    <w:rPr>
      <w:rFonts w:ascii="Times New Roman" w:eastAsia="Times New Roman" w:hAnsi="Times New Roman" w:cs="Times New Roman"/>
      <w:sz w:val="26"/>
      <w:szCs w:val="20"/>
      <w:lang w:val="en-GB" w:eastAsia="en-GB"/>
    </w:rPr>
  </w:style>
  <w:style w:type="character" w:customStyle="1" w:styleId="BodyTextChar">
    <w:name w:val="Body Text Char"/>
    <w:basedOn w:val="DefaultParagraphFont"/>
    <w:link w:val="BodyText"/>
    <w:semiHidden/>
    <w:rsid w:val="000D4C79"/>
    <w:rPr>
      <w:rFonts w:ascii="Times New Roman" w:eastAsia="Times New Roman" w:hAnsi="Times New Roman" w:cs="Times New Roman"/>
      <w:sz w:val="26"/>
      <w:szCs w:val="20"/>
      <w:lang w:val="en-GB" w:eastAsia="en-GB"/>
    </w:rPr>
  </w:style>
  <w:style w:type="character" w:customStyle="1" w:styleId="UnresolvedMention">
    <w:name w:val="Unresolved Mention"/>
    <w:basedOn w:val="DefaultParagraphFont"/>
    <w:uiPriority w:val="99"/>
    <w:semiHidden/>
    <w:unhideWhenUsed/>
    <w:rsid w:val="000D4C79"/>
    <w:rPr>
      <w:color w:val="605E5C"/>
      <w:shd w:val="clear" w:color="auto" w:fill="E1DFDD"/>
    </w:rPr>
  </w:style>
  <w:style w:type="paragraph" w:styleId="BalloonText">
    <w:name w:val="Balloon Text"/>
    <w:basedOn w:val="Normal"/>
    <w:link w:val="BalloonTextChar"/>
    <w:uiPriority w:val="99"/>
    <w:semiHidden/>
    <w:unhideWhenUsed/>
    <w:rsid w:val="00886027"/>
    <w:rPr>
      <w:rFonts w:ascii="Tahoma" w:hAnsi="Tahoma" w:cs="Tahoma"/>
      <w:sz w:val="16"/>
      <w:szCs w:val="16"/>
    </w:rPr>
  </w:style>
  <w:style w:type="character" w:customStyle="1" w:styleId="BalloonTextChar">
    <w:name w:val="Balloon Text Char"/>
    <w:basedOn w:val="DefaultParagraphFont"/>
    <w:link w:val="BalloonText"/>
    <w:uiPriority w:val="99"/>
    <w:semiHidden/>
    <w:rsid w:val="00886027"/>
    <w:rPr>
      <w:rFonts w:ascii="Tahoma" w:eastAsiaTheme="minorEastAsi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timothy.counihan@hse.ie" TargetMode="External"/><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image" Target="media/image2.emf"/><Relationship Id="rId12" Type="http://schemas.openxmlformats.org/officeDocument/2006/relationships/hyperlink" Target="mailto:matthew.griffin@nuigalway.ie" TargetMode="External"/><Relationship Id="rId17" Type="http://schemas.openxmlformats.org/officeDocument/2006/relationships/hyperlink" Target="http://www.nuigalway.ie/about-us/jobs/" TargetMode="External"/><Relationship Id="rId2" Type="http://schemas.openxmlformats.org/officeDocument/2006/relationships/styles" Target="styles.xml"/><Relationship Id="rId16" Type="http://schemas.openxmlformats.org/officeDocument/2006/relationships/hyperlink" Target="http://www.dbei.ie"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medicalcouncil.ie/" TargetMode="External"/><Relationship Id="rId5" Type="http://schemas.openxmlformats.org/officeDocument/2006/relationships/webSettings" Target="webSettings.xml"/><Relationship Id="rId15" Type="http://schemas.openxmlformats.org/officeDocument/2006/relationships/hyperlink" Target="http://www.nuigalway.ie/medicine/" TargetMode="External"/><Relationship Id="rId10" Type="http://schemas.openxmlformats.org/officeDocument/2006/relationships/hyperlink" Target="https://dbei.gov.ie/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uigalway.ie/medicine/postgrad.html" TargetMode="External"/><Relationship Id="rId14" Type="http://schemas.openxmlformats.org/officeDocument/2006/relationships/hyperlink" Target="mailto:recruit@nuigalway.ie"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802D475F60B48B3BB2AACCC3FF4DE" ma:contentTypeVersion="11" ma:contentTypeDescription="Create a new document." ma:contentTypeScope="" ma:versionID="bb5d857cd13931e146fb16713e34da1d">
  <xsd:schema xmlns:xsd="http://www.w3.org/2001/XMLSchema" xmlns:xs="http://www.w3.org/2001/XMLSchema" xmlns:p="http://schemas.microsoft.com/office/2006/metadata/properties" xmlns:ns2="e4adf606-5c57-4447-978b-010db3f5e5ef" targetNamespace="http://schemas.microsoft.com/office/2006/metadata/properties" ma:root="true" ma:fieldsID="bfb6c8e3aada94fa9fa8e35ddc8c5be7" ns2:_="">
    <xsd:import namespace="e4adf606-5c57-4447-978b-010db3f5e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df606-5c57-4447-978b-010db3f5e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D90605-0ED8-4106-A472-0B21B54E7783}"/>
</file>

<file path=customXml/itemProps2.xml><?xml version="1.0" encoding="utf-8"?>
<ds:datastoreItem xmlns:ds="http://schemas.openxmlformats.org/officeDocument/2006/customXml" ds:itemID="{5BA19A67-D77C-4298-9F23-097573C1523B}"/>
</file>

<file path=customXml/itemProps3.xml><?xml version="1.0" encoding="utf-8"?>
<ds:datastoreItem xmlns:ds="http://schemas.openxmlformats.org/officeDocument/2006/customXml" ds:itemID="{0B362006-162E-4157-AEE6-F47AFC506BDF}"/>
</file>

<file path=docProps/app.xml><?xml version="1.0" encoding="utf-8"?>
<Properties xmlns="http://schemas.openxmlformats.org/officeDocument/2006/extended-properties" xmlns:vt="http://schemas.openxmlformats.org/officeDocument/2006/docPropsVTypes">
  <Template>Normal</Template>
  <TotalTime>1</TotalTime>
  <Pages>8</Pages>
  <Words>1953</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Greaney, Irene</dc:creator>
  <cp:lastModifiedBy>Counihan, Dr. Timothy, GUH</cp:lastModifiedBy>
  <cp:revision>2</cp:revision>
  <dcterms:created xsi:type="dcterms:W3CDTF">2021-09-24T09:46:00Z</dcterms:created>
  <dcterms:modified xsi:type="dcterms:W3CDTF">2021-09-24T09:46:00Z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0x010100E51802D475F60B48B3BB2AACCC3FF4DE</vt:lpwstr>
  </property>
</Properties>
</file>